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C4" w:rsidRPr="009D4D7C" w:rsidRDefault="001459C4" w:rsidP="001459C4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9D4D7C">
        <w:rPr>
          <w:sz w:val="24"/>
          <w:szCs w:val="24"/>
          <w:lang w:val="ru-RU"/>
        </w:rPr>
        <w:t>РЕПУБЛИКА СРБИЈА</w:t>
      </w:r>
    </w:p>
    <w:p w:rsidR="001459C4" w:rsidRPr="009D4D7C" w:rsidRDefault="001459C4" w:rsidP="001459C4">
      <w:pPr>
        <w:jc w:val="left"/>
        <w:rPr>
          <w:sz w:val="24"/>
          <w:szCs w:val="24"/>
          <w:lang w:val="ru-RU"/>
        </w:rPr>
      </w:pPr>
      <w:r w:rsidRPr="009D4D7C">
        <w:rPr>
          <w:sz w:val="24"/>
          <w:szCs w:val="24"/>
          <w:lang w:val="ru-RU"/>
        </w:rPr>
        <w:t>НАРОДНА СКУПШТИНА</w:t>
      </w:r>
    </w:p>
    <w:p w:rsidR="001459C4" w:rsidRPr="009D4D7C" w:rsidRDefault="001459C4" w:rsidP="001459C4">
      <w:pPr>
        <w:jc w:val="left"/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ru-RU"/>
        </w:rPr>
        <w:t xml:space="preserve">Одбор за </w:t>
      </w:r>
      <w:r w:rsidRPr="009D4D7C">
        <w:rPr>
          <w:sz w:val="24"/>
          <w:szCs w:val="24"/>
        </w:rPr>
        <w:t>o</w:t>
      </w:r>
      <w:r w:rsidRPr="009D4D7C">
        <w:rPr>
          <w:sz w:val="24"/>
          <w:szCs w:val="24"/>
          <w:lang w:val="sr-Cyrl-RS"/>
        </w:rPr>
        <w:t xml:space="preserve">бразовање, науку, </w:t>
      </w:r>
    </w:p>
    <w:p w:rsidR="001459C4" w:rsidRPr="009D4D7C" w:rsidRDefault="001459C4" w:rsidP="001459C4">
      <w:pPr>
        <w:jc w:val="left"/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sr-Cyrl-RS"/>
        </w:rPr>
        <w:t>технолошки развој и информатичко друштво</w:t>
      </w:r>
    </w:p>
    <w:p w:rsidR="00E97B39" w:rsidRPr="009D4D7C" w:rsidRDefault="00E97B39" w:rsidP="00E97B39">
      <w:pPr>
        <w:tabs>
          <w:tab w:val="clear" w:pos="1440"/>
        </w:tabs>
        <w:jc w:val="left"/>
        <w:rPr>
          <w:rFonts w:eastAsia="Calibri"/>
          <w:noProof w:val="0"/>
          <w:sz w:val="24"/>
          <w:szCs w:val="24"/>
        </w:rPr>
      </w:pPr>
      <w:r w:rsidRPr="009D4D7C">
        <w:rPr>
          <w:rFonts w:eastAsia="Calibri"/>
          <w:noProof w:val="0"/>
          <w:sz w:val="24"/>
          <w:szCs w:val="24"/>
        </w:rPr>
        <w:t>14 Број:</w:t>
      </w:r>
      <w:r w:rsidRPr="009D4D7C">
        <w:rPr>
          <w:rFonts w:eastAsia="Calibri"/>
          <w:noProof w:val="0"/>
          <w:sz w:val="24"/>
          <w:szCs w:val="24"/>
          <w:lang w:val="sr-Cyrl-CS"/>
        </w:rPr>
        <w:t xml:space="preserve"> </w:t>
      </w:r>
      <w:r w:rsidRPr="009D4D7C">
        <w:rPr>
          <w:rFonts w:eastAsia="Calibri"/>
          <w:noProof w:val="0"/>
          <w:sz w:val="24"/>
          <w:szCs w:val="24"/>
        </w:rPr>
        <w:t>06-2/</w:t>
      </w:r>
      <w:r w:rsidRPr="009D4D7C">
        <w:rPr>
          <w:rFonts w:eastAsia="Calibri"/>
          <w:noProof w:val="0"/>
          <w:sz w:val="24"/>
          <w:szCs w:val="24"/>
          <w:lang w:val="sr-Cyrl-RS"/>
        </w:rPr>
        <w:t>184-23</w:t>
      </w:r>
      <w:r w:rsidRPr="009D4D7C">
        <w:rPr>
          <w:rFonts w:eastAsia="Calibri"/>
          <w:noProof w:val="0"/>
          <w:sz w:val="24"/>
          <w:szCs w:val="24"/>
        </w:rPr>
        <w:t xml:space="preserve">                                                     </w:t>
      </w:r>
    </w:p>
    <w:p w:rsidR="001459C4" w:rsidRPr="009D4D7C" w:rsidRDefault="00E97B39" w:rsidP="001459C4">
      <w:pPr>
        <w:jc w:val="left"/>
        <w:rPr>
          <w:sz w:val="24"/>
          <w:szCs w:val="24"/>
          <w:lang w:val="sr-Cyrl-RS"/>
        </w:rPr>
      </w:pPr>
      <w:r w:rsidRPr="009D4D7C">
        <w:rPr>
          <w:sz w:val="24"/>
          <w:szCs w:val="24"/>
        </w:rPr>
        <w:t>4</w:t>
      </w:r>
      <w:r w:rsidRPr="009D4D7C">
        <w:rPr>
          <w:sz w:val="24"/>
          <w:szCs w:val="24"/>
          <w:lang w:val="sr-Cyrl-RS"/>
        </w:rPr>
        <w:t>. септембар</w:t>
      </w:r>
      <w:r w:rsidR="001459C4" w:rsidRPr="009D4D7C">
        <w:rPr>
          <w:sz w:val="24"/>
          <w:szCs w:val="24"/>
          <w:lang w:val="sr-Cyrl-RS"/>
        </w:rPr>
        <w:t xml:space="preserve"> 2023. године</w:t>
      </w:r>
    </w:p>
    <w:p w:rsidR="001459C4" w:rsidRPr="009D4D7C" w:rsidRDefault="001459C4" w:rsidP="001459C4">
      <w:pPr>
        <w:jc w:val="left"/>
        <w:rPr>
          <w:sz w:val="24"/>
          <w:szCs w:val="24"/>
          <w:lang w:val="ru-RU"/>
        </w:rPr>
      </w:pPr>
      <w:r w:rsidRPr="009D4D7C">
        <w:rPr>
          <w:sz w:val="24"/>
          <w:szCs w:val="24"/>
          <w:lang w:val="ru-RU"/>
        </w:rPr>
        <w:t>Б е о г р а д</w:t>
      </w:r>
      <w:r w:rsidRPr="009D4D7C">
        <w:rPr>
          <w:sz w:val="24"/>
          <w:szCs w:val="24"/>
          <w:lang w:val="ru-RU"/>
        </w:rPr>
        <w:tab/>
        <w:t xml:space="preserve">                                           </w:t>
      </w:r>
    </w:p>
    <w:p w:rsidR="001459C4" w:rsidRDefault="001459C4" w:rsidP="001459C4">
      <w:pPr>
        <w:rPr>
          <w:sz w:val="24"/>
          <w:szCs w:val="24"/>
          <w:lang w:val="sr-Cyrl-CS"/>
        </w:rPr>
      </w:pPr>
    </w:p>
    <w:p w:rsidR="0026069C" w:rsidRDefault="0026069C" w:rsidP="001459C4">
      <w:pPr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jc w:val="center"/>
        <w:rPr>
          <w:sz w:val="24"/>
          <w:szCs w:val="24"/>
          <w:lang w:val="sr-Cyrl-CS"/>
        </w:rPr>
      </w:pPr>
      <w:r w:rsidRPr="009D4D7C">
        <w:rPr>
          <w:sz w:val="24"/>
          <w:szCs w:val="24"/>
          <w:lang w:val="sr-Cyrl-CS"/>
        </w:rPr>
        <w:t>З А П И С Н И К</w:t>
      </w:r>
    </w:p>
    <w:p w:rsidR="001459C4" w:rsidRPr="009D4D7C" w:rsidRDefault="005410DC" w:rsidP="001459C4">
      <w:pPr>
        <w:jc w:val="center"/>
        <w:rPr>
          <w:sz w:val="24"/>
          <w:szCs w:val="24"/>
          <w:lang w:val="sr-Cyrl-RS"/>
        </w:rPr>
      </w:pPr>
      <w:r w:rsidRPr="009D4D7C">
        <w:rPr>
          <w:sz w:val="24"/>
          <w:szCs w:val="24"/>
        </w:rPr>
        <w:t>13</w:t>
      </w:r>
      <w:r w:rsidR="001459C4" w:rsidRPr="009D4D7C">
        <w:rPr>
          <w:sz w:val="24"/>
          <w:szCs w:val="24"/>
          <w:lang w:val="sr-Cyrl-RS"/>
        </w:rPr>
        <w:t xml:space="preserve">. </w:t>
      </w:r>
      <w:r w:rsidR="001459C4" w:rsidRPr="009D4D7C">
        <w:rPr>
          <w:sz w:val="24"/>
          <w:szCs w:val="24"/>
          <w:lang w:val="sr-Cyrl-CS"/>
        </w:rPr>
        <w:t xml:space="preserve"> СЕДНИЦЕ ОДБОРА ЗА </w:t>
      </w:r>
      <w:r w:rsidR="001459C4" w:rsidRPr="009D4D7C">
        <w:rPr>
          <w:sz w:val="24"/>
          <w:szCs w:val="24"/>
        </w:rPr>
        <w:t>O</w:t>
      </w:r>
      <w:r w:rsidR="001459C4" w:rsidRPr="009D4D7C">
        <w:rPr>
          <w:sz w:val="24"/>
          <w:szCs w:val="24"/>
          <w:lang w:val="sr-Cyrl-RS"/>
        </w:rPr>
        <w:t>БРАЗОВАЊЕ, НАУКУ,</w:t>
      </w:r>
    </w:p>
    <w:p w:rsidR="001459C4" w:rsidRPr="009D4D7C" w:rsidRDefault="001459C4" w:rsidP="001459C4">
      <w:pPr>
        <w:jc w:val="center"/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sr-Cyrl-RS"/>
        </w:rPr>
        <w:t>ТЕХНОЛОШКИ РАЗВОЈ И ИНФОРМАТИЧКО ДРУШТВО</w:t>
      </w:r>
    </w:p>
    <w:p w:rsidR="001459C4" w:rsidRPr="009D4D7C" w:rsidRDefault="001459C4" w:rsidP="001459C4">
      <w:pPr>
        <w:jc w:val="center"/>
        <w:rPr>
          <w:b/>
          <w:sz w:val="24"/>
          <w:szCs w:val="24"/>
          <w:lang w:val="sr-Cyrl-CS"/>
        </w:rPr>
      </w:pPr>
      <w:r w:rsidRPr="009D4D7C">
        <w:rPr>
          <w:sz w:val="24"/>
          <w:szCs w:val="24"/>
          <w:lang w:val="sr-Cyrl-CS"/>
        </w:rPr>
        <w:t xml:space="preserve">ОДРЖАНЕ </w:t>
      </w:r>
      <w:r w:rsidR="00363F18" w:rsidRPr="009D4D7C">
        <w:rPr>
          <w:sz w:val="24"/>
          <w:szCs w:val="24"/>
          <w:lang w:val="sr-Cyrl-RS"/>
        </w:rPr>
        <w:t xml:space="preserve">04. </w:t>
      </w:r>
      <w:r w:rsidR="00F91243" w:rsidRPr="009D4D7C">
        <w:rPr>
          <w:sz w:val="24"/>
          <w:szCs w:val="24"/>
          <w:lang w:val="sr-Cyrl-RS"/>
        </w:rPr>
        <w:t>СЕПТЕМБРА</w:t>
      </w:r>
      <w:r w:rsidRPr="009D4D7C">
        <w:rPr>
          <w:sz w:val="24"/>
          <w:szCs w:val="24"/>
          <w:lang w:val="sr-Cyrl-CS"/>
        </w:rPr>
        <w:t xml:space="preserve"> 2023. ГОДИНЕ</w:t>
      </w:r>
    </w:p>
    <w:p w:rsidR="001459C4" w:rsidRDefault="001459C4" w:rsidP="001459C4">
      <w:pPr>
        <w:jc w:val="center"/>
        <w:rPr>
          <w:sz w:val="24"/>
          <w:szCs w:val="24"/>
          <w:lang w:val="sr-Cyrl-CS"/>
        </w:rPr>
      </w:pPr>
    </w:p>
    <w:p w:rsidR="0026069C" w:rsidRPr="009D4D7C" w:rsidRDefault="0026069C" w:rsidP="001459C4">
      <w:pPr>
        <w:jc w:val="center"/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tabs>
          <w:tab w:val="clear" w:pos="1440"/>
        </w:tabs>
        <w:rPr>
          <w:sz w:val="24"/>
          <w:szCs w:val="24"/>
          <w:lang w:val="sr-Cyrl-CS"/>
        </w:rPr>
      </w:pPr>
      <w:r w:rsidRPr="009D4D7C">
        <w:rPr>
          <w:sz w:val="24"/>
          <w:szCs w:val="24"/>
          <w:lang w:val="sr-Cyrl-CS"/>
        </w:rPr>
        <w:tab/>
        <w:t xml:space="preserve">Седница је почела у </w:t>
      </w:r>
      <w:r w:rsidRPr="009D4D7C">
        <w:rPr>
          <w:sz w:val="24"/>
          <w:szCs w:val="24"/>
          <w:lang w:val="sr-Cyrl-RS"/>
        </w:rPr>
        <w:t>1</w:t>
      </w:r>
      <w:r w:rsidR="00490D80" w:rsidRPr="009D4D7C">
        <w:rPr>
          <w:sz w:val="24"/>
          <w:szCs w:val="24"/>
        </w:rPr>
        <w:t>1</w:t>
      </w:r>
      <w:r w:rsidRPr="009D4D7C">
        <w:rPr>
          <w:sz w:val="24"/>
          <w:szCs w:val="24"/>
          <w:lang w:val="sr-Cyrl-RS"/>
        </w:rPr>
        <w:t xml:space="preserve">,00 </w:t>
      </w:r>
      <w:r w:rsidRPr="009D4D7C">
        <w:rPr>
          <w:sz w:val="24"/>
          <w:szCs w:val="24"/>
          <w:lang w:val="sr-Cyrl-CS"/>
        </w:rPr>
        <w:t>часова.</w:t>
      </w:r>
    </w:p>
    <w:p w:rsidR="001459C4" w:rsidRPr="009D4D7C" w:rsidRDefault="001459C4" w:rsidP="001459C4">
      <w:pPr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9D4D7C">
        <w:rPr>
          <w:sz w:val="24"/>
          <w:szCs w:val="24"/>
          <w:lang w:val="sr-Cyrl-CS"/>
        </w:rPr>
        <w:tab/>
        <w:t>Седниц</w:t>
      </w:r>
      <w:r w:rsidR="00E27F2E" w:rsidRPr="009D4D7C">
        <w:rPr>
          <w:sz w:val="24"/>
          <w:szCs w:val="24"/>
          <w:lang w:val="sr-Cyrl-CS"/>
        </w:rPr>
        <w:t>ом</w:t>
      </w:r>
      <w:r w:rsidRPr="009D4D7C">
        <w:rPr>
          <w:sz w:val="24"/>
          <w:szCs w:val="24"/>
          <w:lang w:val="sr-Cyrl-CS"/>
        </w:rPr>
        <w:t xml:space="preserve"> је председавао проф. др Марко Атлагић, председник Одбора.</w:t>
      </w:r>
    </w:p>
    <w:p w:rsidR="001459C4" w:rsidRPr="009D4D7C" w:rsidRDefault="001459C4" w:rsidP="001459C4">
      <w:pPr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sr-Cyrl-CS"/>
        </w:rPr>
        <w:t>Седници су присуствовали чланови Одбора: др Живан Бајић, Љубинко Ђурковић</w:t>
      </w:r>
      <w:r w:rsidR="00E27F2E" w:rsidRPr="009D4D7C">
        <w:rPr>
          <w:sz w:val="24"/>
          <w:szCs w:val="24"/>
        </w:rPr>
        <w:t xml:space="preserve"> </w:t>
      </w:r>
      <w:r w:rsidRPr="009D4D7C">
        <w:rPr>
          <w:sz w:val="24"/>
          <w:szCs w:val="24"/>
          <w:lang w:val="sr-Cyrl-CS"/>
        </w:rPr>
        <w:t>,</w:t>
      </w:r>
      <w:r w:rsidR="00301D5E" w:rsidRPr="009D4D7C">
        <w:rPr>
          <w:sz w:val="24"/>
          <w:szCs w:val="24"/>
          <w:lang w:val="sr-Cyrl-RS"/>
        </w:rPr>
        <w:t>Наташа Ивановић, Ђорђе Косанић,</w:t>
      </w:r>
      <w:r w:rsidRPr="009D4D7C">
        <w:rPr>
          <w:sz w:val="24"/>
          <w:szCs w:val="24"/>
          <w:lang w:val="sr-Cyrl-CS"/>
        </w:rPr>
        <w:t xml:space="preserve"> проф. др Бранимир Јованчићевић, Мирка Лукић Шаркановић, др Зоран Лутовац, Татјана Медвед, Драгана Миљанић, Ратко Николић, проф. др Владимир Обрад</w:t>
      </w:r>
      <w:r w:rsidR="00E27F2E" w:rsidRPr="009D4D7C">
        <w:rPr>
          <w:sz w:val="24"/>
          <w:szCs w:val="24"/>
          <w:lang w:val="sr-Cyrl-CS"/>
        </w:rPr>
        <w:t xml:space="preserve">овић, Стојан Раденовић и проф. </w:t>
      </w:r>
      <w:r w:rsidR="00E27F2E" w:rsidRPr="009D4D7C">
        <w:rPr>
          <w:sz w:val="24"/>
          <w:szCs w:val="24"/>
          <w:lang w:val="sr-Cyrl-RS"/>
        </w:rPr>
        <w:t>д</w:t>
      </w:r>
      <w:r w:rsidRPr="009D4D7C">
        <w:rPr>
          <w:sz w:val="24"/>
          <w:szCs w:val="24"/>
          <w:lang w:val="sr-Cyrl-CS"/>
        </w:rPr>
        <w:t>р Јахја Фехратовић</w:t>
      </w:r>
      <w:r w:rsidRPr="009D4D7C">
        <w:rPr>
          <w:sz w:val="24"/>
          <w:szCs w:val="24"/>
          <w:lang w:val="sr-Cyrl-RS"/>
        </w:rPr>
        <w:t>.</w:t>
      </w:r>
    </w:p>
    <w:p w:rsidR="001459C4" w:rsidRPr="009D4D7C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459C4" w:rsidRPr="009D4D7C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sr-Cyrl-RS"/>
        </w:rPr>
        <w:t>Седници нису присуствовали</w:t>
      </w:r>
      <w:r w:rsidR="00301D5E" w:rsidRPr="009D4D7C">
        <w:rPr>
          <w:sz w:val="24"/>
          <w:szCs w:val="24"/>
          <w:lang w:val="sr-Cyrl-RS"/>
        </w:rPr>
        <w:t xml:space="preserve"> Жика Бујуклић, Дејана Васић</w:t>
      </w:r>
      <w:r w:rsidRPr="009D4D7C">
        <w:rPr>
          <w:sz w:val="24"/>
          <w:szCs w:val="24"/>
          <w:lang w:val="sr-Cyrl-RS"/>
        </w:rPr>
        <w:t>, проф. др Ђорђе Павићевић, чланови Одбора</w:t>
      </w:r>
      <w:r w:rsidR="00E27F2E" w:rsidRPr="009D4D7C">
        <w:rPr>
          <w:sz w:val="24"/>
          <w:szCs w:val="24"/>
          <w:lang w:val="sr-Cyrl-RS"/>
        </w:rPr>
        <w:t>, нити њихови заменици.</w:t>
      </w:r>
    </w:p>
    <w:p w:rsidR="001459C4" w:rsidRPr="009D4D7C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459C4" w:rsidRPr="009D4D7C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sr-Cyrl-RS"/>
        </w:rPr>
        <w:t>Седници је присуствовала Ан</w:t>
      </w:r>
      <w:r w:rsidR="008276FF" w:rsidRPr="009D4D7C">
        <w:rPr>
          <w:sz w:val="24"/>
          <w:szCs w:val="24"/>
          <w:lang w:val="sr-Cyrl-RS"/>
        </w:rPr>
        <w:t>а Миљанић, замени</w:t>
      </w:r>
      <w:r w:rsidR="00E27F2E" w:rsidRPr="009D4D7C">
        <w:rPr>
          <w:sz w:val="24"/>
          <w:szCs w:val="24"/>
          <w:lang w:val="sr-Cyrl-RS"/>
        </w:rPr>
        <w:t>ца</w:t>
      </w:r>
      <w:r w:rsidR="008276FF" w:rsidRPr="009D4D7C">
        <w:rPr>
          <w:sz w:val="24"/>
          <w:szCs w:val="24"/>
          <w:lang w:val="sr-Cyrl-RS"/>
        </w:rPr>
        <w:t xml:space="preserve"> члана Одбора.</w:t>
      </w:r>
    </w:p>
    <w:p w:rsidR="008276FF" w:rsidRPr="009D4D7C" w:rsidRDefault="008276FF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459C4" w:rsidRPr="009D4D7C" w:rsidRDefault="008276FF" w:rsidP="001459C4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sr-Cyrl-RS"/>
        </w:rPr>
        <w:tab/>
        <w:t>Седници је присуствовао народни посланик Бошко Обрадовић</w:t>
      </w:r>
      <w:r w:rsidR="00E27F2E" w:rsidRPr="009D4D7C">
        <w:rPr>
          <w:sz w:val="24"/>
          <w:szCs w:val="24"/>
          <w:lang w:val="sr-Cyrl-RS"/>
        </w:rPr>
        <w:t>,</w:t>
      </w:r>
      <w:r w:rsidRPr="009D4D7C">
        <w:rPr>
          <w:sz w:val="24"/>
          <w:szCs w:val="24"/>
          <w:lang w:val="sr-Cyrl-RS"/>
        </w:rPr>
        <w:t xml:space="preserve"> који није члан Одобра.</w:t>
      </w:r>
    </w:p>
    <w:p w:rsidR="008276FF" w:rsidRPr="009D4D7C" w:rsidRDefault="008276FF" w:rsidP="001459C4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153CDE" w:rsidRPr="009D4D7C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9D4D7C">
        <w:rPr>
          <w:sz w:val="24"/>
          <w:szCs w:val="24"/>
          <w:lang w:val="sr-Cyrl-CS"/>
        </w:rPr>
        <w:t>Седници су присуствовали представници</w:t>
      </w:r>
      <w:r w:rsidR="00E27F2E" w:rsidRPr="009D4D7C">
        <w:rPr>
          <w:sz w:val="24"/>
          <w:szCs w:val="24"/>
          <w:lang w:val="sr-Cyrl-CS"/>
        </w:rPr>
        <w:t xml:space="preserve"> </w:t>
      </w:r>
      <w:r w:rsidRPr="009D4D7C">
        <w:rPr>
          <w:sz w:val="24"/>
          <w:szCs w:val="24"/>
          <w:lang w:val="sr-Cyrl-CS"/>
        </w:rPr>
        <w:t>Министарства просвете:</w:t>
      </w:r>
      <w:r w:rsidR="008276FF" w:rsidRPr="009D4D7C">
        <w:rPr>
          <w:sz w:val="24"/>
          <w:szCs w:val="24"/>
          <w:lang w:val="sr-Cyrl-CS"/>
        </w:rPr>
        <w:t xml:space="preserve"> </w:t>
      </w:r>
      <w:r w:rsidR="00E27F2E" w:rsidRPr="009D4D7C">
        <w:rPr>
          <w:sz w:val="24"/>
          <w:szCs w:val="24"/>
          <w:lang w:val="sr-Cyrl-CS"/>
        </w:rPr>
        <w:t xml:space="preserve">проф. др </w:t>
      </w:r>
      <w:r w:rsidR="008276FF" w:rsidRPr="009D4D7C">
        <w:rPr>
          <w:sz w:val="24"/>
          <w:szCs w:val="24"/>
          <w:lang w:val="sr-Cyrl-CS"/>
        </w:rPr>
        <w:t>Славица Ђукић Дејановић, министарка,</w:t>
      </w:r>
      <w:r w:rsidRPr="009D4D7C">
        <w:rPr>
          <w:sz w:val="24"/>
          <w:szCs w:val="24"/>
          <w:lang w:val="sr-Cyrl-CS"/>
        </w:rPr>
        <w:t xml:space="preserve"> проф. др  М</w:t>
      </w:r>
      <w:r w:rsidR="00E27F2E" w:rsidRPr="009D4D7C">
        <w:rPr>
          <w:sz w:val="24"/>
          <w:szCs w:val="24"/>
          <w:lang w:val="sr-Cyrl-CS"/>
        </w:rPr>
        <w:t>аријана Дукић Мијатовић, државна</w:t>
      </w:r>
      <w:r w:rsidRPr="009D4D7C">
        <w:rPr>
          <w:sz w:val="24"/>
          <w:szCs w:val="24"/>
          <w:lang w:val="sr-Cyrl-CS"/>
        </w:rPr>
        <w:t xml:space="preserve"> секретар</w:t>
      </w:r>
      <w:r w:rsidR="00E27F2E" w:rsidRPr="009D4D7C">
        <w:rPr>
          <w:sz w:val="24"/>
          <w:szCs w:val="24"/>
          <w:lang w:val="sr-Cyrl-CS"/>
        </w:rPr>
        <w:t>ка</w:t>
      </w:r>
      <w:r w:rsidRPr="009D4D7C">
        <w:rPr>
          <w:sz w:val="24"/>
          <w:szCs w:val="24"/>
          <w:lang w:val="sr-Cyrl-CS"/>
        </w:rPr>
        <w:t xml:space="preserve">, др Александар Јовић, помоћник министра </w:t>
      </w:r>
      <w:r w:rsidR="00E27F2E" w:rsidRPr="009D4D7C">
        <w:rPr>
          <w:sz w:val="24"/>
          <w:szCs w:val="24"/>
          <w:lang w:val="sr-Cyrl-CS"/>
        </w:rPr>
        <w:t xml:space="preserve">- </w:t>
      </w:r>
      <w:r w:rsidR="008276FF" w:rsidRPr="009D4D7C">
        <w:rPr>
          <w:sz w:val="24"/>
          <w:szCs w:val="24"/>
          <w:lang w:val="sr-Cyrl-CS"/>
        </w:rPr>
        <w:t>Сектор за високо образовање</w:t>
      </w:r>
      <w:r w:rsidR="009B0442" w:rsidRPr="009D4D7C">
        <w:rPr>
          <w:sz w:val="24"/>
          <w:szCs w:val="24"/>
          <w:lang w:val="sr-Cyrl-CS"/>
        </w:rPr>
        <w:t xml:space="preserve">, </w:t>
      </w:r>
      <w:r w:rsidR="008276FF" w:rsidRPr="009D4D7C">
        <w:rPr>
          <w:sz w:val="24"/>
          <w:szCs w:val="24"/>
          <w:lang w:val="sr-Cyrl-CS"/>
        </w:rPr>
        <w:t>Јасмина Јовановић, помоћница министра за инспекцијске послове, проф</w:t>
      </w:r>
      <w:r w:rsidR="00E27F2E" w:rsidRPr="009D4D7C">
        <w:rPr>
          <w:sz w:val="24"/>
          <w:szCs w:val="24"/>
          <w:lang w:val="sr-Cyrl-CS"/>
        </w:rPr>
        <w:t>.</w:t>
      </w:r>
      <w:r w:rsidR="008276FF" w:rsidRPr="009D4D7C">
        <w:rPr>
          <w:sz w:val="24"/>
          <w:szCs w:val="24"/>
          <w:lang w:val="sr-Cyrl-CS"/>
        </w:rPr>
        <w:t xml:space="preserve"> др Габријела Грујић, директорка Канцеларије за дуално образовање и Национални оквир квалификација и Владимир Бојковић, консултант у Министарству.</w:t>
      </w:r>
    </w:p>
    <w:p w:rsidR="001459C4" w:rsidRPr="009D4D7C" w:rsidRDefault="001459C4" w:rsidP="001459C4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D043EF" w:rsidRPr="009D4D7C" w:rsidRDefault="001459C4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  <w:r w:rsidRPr="009D4D7C">
        <w:rPr>
          <w:noProof w:val="0"/>
          <w:sz w:val="24"/>
          <w:szCs w:val="24"/>
          <w:lang w:val="sr-Cyrl-RS"/>
        </w:rPr>
        <w:tab/>
      </w:r>
      <w:r w:rsidR="00E27F2E" w:rsidRPr="009D4D7C">
        <w:rPr>
          <w:noProof w:val="0"/>
          <w:sz w:val="24"/>
          <w:szCs w:val="24"/>
          <w:lang w:val="sr-Cyrl-RS"/>
        </w:rPr>
        <w:t>На предлог председника Одбора, већином гласова</w:t>
      </w:r>
      <w:r w:rsidR="00475DF6" w:rsidRPr="009D4D7C">
        <w:rPr>
          <w:noProof w:val="0"/>
          <w:sz w:val="24"/>
          <w:szCs w:val="24"/>
          <w:lang w:val="sr-Cyrl-RS"/>
        </w:rPr>
        <w:t xml:space="preserve"> (ЗА – 10 гласова, 2 – није гласало</w:t>
      </w:r>
      <w:r w:rsidR="00E27F2E" w:rsidRPr="009D4D7C">
        <w:rPr>
          <w:noProof w:val="0"/>
          <w:sz w:val="24"/>
          <w:szCs w:val="24"/>
          <w:lang w:val="sr-Cyrl-RS"/>
        </w:rPr>
        <w:t>), усвојен је следећи</w:t>
      </w:r>
      <w:r w:rsidR="00D043EF" w:rsidRPr="009D4D7C">
        <w:rPr>
          <w:noProof w:val="0"/>
          <w:sz w:val="24"/>
          <w:szCs w:val="24"/>
        </w:rPr>
        <w:t>:</w:t>
      </w:r>
    </w:p>
    <w:p w:rsidR="00475DF6" w:rsidRPr="009D4D7C" w:rsidRDefault="00475DF6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</w:p>
    <w:p w:rsidR="00475DF6" w:rsidRPr="009D4D7C" w:rsidRDefault="00475DF6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</w:p>
    <w:p w:rsidR="00475DF6" w:rsidRPr="009D4D7C" w:rsidRDefault="00475DF6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</w:p>
    <w:p w:rsidR="00475DF6" w:rsidRPr="009D4D7C" w:rsidRDefault="00475DF6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</w:p>
    <w:p w:rsidR="00475DF6" w:rsidRPr="009D4D7C" w:rsidRDefault="00475DF6" w:rsidP="00475DF6">
      <w:pPr>
        <w:tabs>
          <w:tab w:val="clear" w:pos="1440"/>
          <w:tab w:val="left" w:pos="720"/>
        </w:tabs>
        <w:jc w:val="center"/>
        <w:rPr>
          <w:rFonts w:eastAsiaTheme="minorHAnsi"/>
          <w:noProof w:val="0"/>
          <w:sz w:val="24"/>
          <w:szCs w:val="24"/>
          <w:lang w:val="sr-Cyrl-RS"/>
        </w:rPr>
      </w:pPr>
      <w:r w:rsidRPr="009D4D7C">
        <w:rPr>
          <w:rFonts w:eastAsiaTheme="minorHAnsi"/>
          <w:noProof w:val="0"/>
          <w:sz w:val="24"/>
          <w:szCs w:val="24"/>
          <w:lang w:val="sr-Cyrl-RS"/>
        </w:rPr>
        <w:t>Д н е в н и   р е д</w:t>
      </w:r>
    </w:p>
    <w:p w:rsidR="00D043EF" w:rsidRPr="009D4D7C" w:rsidRDefault="00D043EF" w:rsidP="001459C4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095BB4" w:rsidRPr="009D4D7C" w:rsidRDefault="00095BB4" w:rsidP="00475DF6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rPr>
          <w:color w:val="000000"/>
          <w:sz w:val="24"/>
          <w:szCs w:val="24"/>
          <w:lang w:val="sr-Latn-RS" w:eastAsia="sr-Cyrl-CS"/>
        </w:rPr>
      </w:pPr>
      <w:r w:rsidRPr="009D4D7C">
        <w:rPr>
          <w:color w:val="000000"/>
          <w:sz w:val="24"/>
          <w:szCs w:val="24"/>
          <w:lang w:val="sr-Cyrl-RS" w:eastAsia="sr-Cyrl-CS"/>
        </w:rPr>
        <w:t>Разматрање Предлога закона о изменама и допунама Закона о високом образовању, у начелу, који је поднела Влада (број: 011-1398/23, од 21. јула 2023. године),</w:t>
      </w:r>
    </w:p>
    <w:p w:rsidR="00095BB4" w:rsidRPr="009D4D7C" w:rsidRDefault="00095BB4" w:rsidP="00475DF6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rPr>
          <w:color w:val="000000"/>
          <w:sz w:val="24"/>
          <w:szCs w:val="24"/>
          <w:lang w:val="sr-Latn-RS" w:eastAsia="sr-Cyrl-CS"/>
        </w:rPr>
      </w:pPr>
      <w:r w:rsidRPr="009D4D7C">
        <w:rPr>
          <w:color w:val="000000"/>
          <w:sz w:val="24"/>
          <w:szCs w:val="24"/>
          <w:lang w:val="sr-Cyrl-RS" w:eastAsia="sr-Cyrl-CS"/>
        </w:rPr>
        <w:t>Разматрање Предлога закона о изменама и допунама Закона о Националном оквиру квалификација Републике Србије, у начелу, који је поднела Влада (број: 011-1399/23, од 21. јула 2023. године),</w:t>
      </w:r>
    </w:p>
    <w:p w:rsidR="00095BB4" w:rsidRPr="009D4D7C" w:rsidRDefault="00095BB4" w:rsidP="00475DF6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rPr>
          <w:color w:val="000000"/>
          <w:sz w:val="24"/>
          <w:szCs w:val="24"/>
          <w:lang w:val="sr-Latn-RS" w:eastAsia="sr-Cyrl-CS"/>
        </w:rPr>
      </w:pPr>
      <w:r w:rsidRPr="009D4D7C">
        <w:rPr>
          <w:color w:val="000000"/>
          <w:sz w:val="24"/>
          <w:szCs w:val="24"/>
          <w:lang w:val="sr-Latn-RS" w:eastAsia="sr-Cyrl-CS"/>
        </w:rPr>
        <w:t>Разматрање Предлога закона о измени Закона о просветној инспекцији, у начелу, који је поднела Влада (број: 011-1</w:t>
      </w:r>
      <w:r w:rsidRPr="009D4D7C">
        <w:rPr>
          <w:color w:val="000000"/>
          <w:sz w:val="24"/>
          <w:szCs w:val="24"/>
          <w:lang w:val="sr-Cyrl-RS" w:eastAsia="sr-Cyrl-CS"/>
        </w:rPr>
        <w:t>404</w:t>
      </w:r>
      <w:r w:rsidRPr="009D4D7C">
        <w:rPr>
          <w:color w:val="000000"/>
          <w:sz w:val="24"/>
          <w:szCs w:val="24"/>
          <w:lang w:val="sr-Latn-RS" w:eastAsia="sr-Cyrl-CS"/>
        </w:rPr>
        <w:t>/23, од 21. јула 2023. године),</w:t>
      </w:r>
    </w:p>
    <w:p w:rsidR="00095BB4" w:rsidRPr="009D4D7C" w:rsidRDefault="00095BB4" w:rsidP="00475DF6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rPr>
          <w:color w:val="000000"/>
          <w:sz w:val="24"/>
          <w:szCs w:val="24"/>
          <w:lang w:val="sr-Latn-RS" w:eastAsia="sr-Cyrl-CS"/>
        </w:rPr>
      </w:pPr>
      <w:r w:rsidRPr="009D4D7C">
        <w:rPr>
          <w:color w:val="000000"/>
          <w:sz w:val="24"/>
          <w:szCs w:val="24"/>
          <w:lang w:val="sr-Latn-RS" w:eastAsia="sr-Cyrl-CS"/>
        </w:rPr>
        <w:t>Разматрање Предлога закона о изменама и допунама Закона о дуалном образовању, у начелу, који је поднела Влада (број: 011-140</w:t>
      </w:r>
      <w:r w:rsidRPr="009D4D7C">
        <w:rPr>
          <w:color w:val="000000"/>
          <w:sz w:val="24"/>
          <w:szCs w:val="24"/>
          <w:lang w:val="sr-Cyrl-RS" w:eastAsia="sr-Cyrl-CS"/>
        </w:rPr>
        <w:t>5</w:t>
      </w:r>
      <w:r w:rsidRPr="009D4D7C">
        <w:rPr>
          <w:color w:val="000000"/>
          <w:sz w:val="24"/>
          <w:szCs w:val="24"/>
          <w:lang w:val="sr-Latn-RS" w:eastAsia="sr-Cyrl-CS"/>
        </w:rPr>
        <w:t>/23, од 21. јула 2023. године)</w:t>
      </w:r>
      <w:r w:rsidRPr="009D4D7C">
        <w:rPr>
          <w:color w:val="000000"/>
          <w:sz w:val="24"/>
          <w:szCs w:val="24"/>
          <w:lang w:val="sr-Cyrl-RS" w:eastAsia="sr-Cyrl-CS"/>
        </w:rPr>
        <w:t>.</w:t>
      </w:r>
    </w:p>
    <w:p w:rsidR="007E141E" w:rsidRPr="009D4D7C" w:rsidRDefault="007E141E" w:rsidP="002B27D1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475DF6" w:rsidRPr="009D4D7C" w:rsidRDefault="00475DF6" w:rsidP="009D4D7C">
      <w:pPr>
        <w:tabs>
          <w:tab w:val="clear" w:pos="1440"/>
          <w:tab w:val="left" w:pos="990"/>
        </w:tabs>
        <w:spacing w:after="200" w:line="276" w:lineRule="auto"/>
        <w:rPr>
          <w:b/>
          <w:color w:val="000000"/>
          <w:sz w:val="24"/>
          <w:szCs w:val="24"/>
          <w:lang w:val="sr-Cyrl-RS" w:eastAsia="sr-Cyrl-CS"/>
        </w:rPr>
      </w:pPr>
      <w:r w:rsidRPr="009D4D7C">
        <w:rPr>
          <w:noProof w:val="0"/>
          <w:sz w:val="24"/>
          <w:szCs w:val="24"/>
          <w:lang w:val="sr-Cyrl-RS"/>
        </w:rPr>
        <w:tab/>
      </w:r>
      <w:r w:rsidRPr="009D4D7C">
        <w:rPr>
          <w:noProof w:val="0"/>
          <w:sz w:val="24"/>
          <w:szCs w:val="24"/>
          <w:u w:val="single"/>
          <w:lang w:val="sr-Cyrl-RS"/>
        </w:rPr>
        <w:t>Прва тачка дневног реда:</w:t>
      </w:r>
      <w:r w:rsidRPr="009D4D7C">
        <w:rPr>
          <w:noProof w:val="0"/>
          <w:sz w:val="24"/>
          <w:szCs w:val="24"/>
          <w:lang w:val="sr-Cyrl-RS"/>
        </w:rPr>
        <w:t xml:space="preserve"> 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>Разматрање Предлога закона о изменама и допунама Закона о високом образовању, у начелу, који је поднела Влада (број: 011-139</w:t>
      </w:r>
      <w:r w:rsidRPr="009D4D7C">
        <w:rPr>
          <w:b/>
          <w:color w:val="000000"/>
          <w:sz w:val="24"/>
          <w:szCs w:val="24"/>
          <w:lang w:val="sr-Cyrl-RS" w:eastAsia="sr-Cyrl-CS"/>
        </w:rPr>
        <w:t>8/23, од 21. јула 2023. године)</w:t>
      </w:r>
    </w:p>
    <w:p w:rsidR="004D44D4" w:rsidRPr="009D4D7C" w:rsidRDefault="00475DF6" w:rsidP="008E7773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eastAsia="sr-Cyrl-CS"/>
        </w:rPr>
      </w:pPr>
      <w:r w:rsidRPr="009D4D7C">
        <w:rPr>
          <w:color w:val="000000"/>
          <w:sz w:val="24"/>
          <w:szCs w:val="24"/>
          <w:lang w:val="sr-Cyrl-RS" w:eastAsia="sr-Cyrl-CS"/>
        </w:rPr>
        <w:tab/>
        <w:t>Уводне напомене поводом ове тачке дневног реда изнела је</w:t>
      </w:r>
      <w:r w:rsidR="007E141E" w:rsidRPr="009D4D7C">
        <w:rPr>
          <w:color w:val="000000"/>
          <w:sz w:val="24"/>
          <w:szCs w:val="24"/>
          <w:lang w:val="sr-Cyrl-RS" w:eastAsia="sr-Cyrl-CS"/>
        </w:rPr>
        <w:t xml:space="preserve"> министарк</w:t>
      </w:r>
      <w:r w:rsidRPr="009D4D7C">
        <w:rPr>
          <w:color w:val="000000"/>
          <w:sz w:val="24"/>
          <w:szCs w:val="24"/>
          <w:lang w:val="sr-Cyrl-RS" w:eastAsia="sr-Cyrl-CS"/>
        </w:rPr>
        <w:t>а</w:t>
      </w:r>
      <w:r w:rsidR="007E141E" w:rsidRPr="009D4D7C">
        <w:rPr>
          <w:color w:val="000000"/>
          <w:sz w:val="24"/>
          <w:szCs w:val="24"/>
          <w:lang w:val="sr-Cyrl-RS" w:eastAsia="sr-Cyrl-CS"/>
        </w:rPr>
        <w:t xml:space="preserve"> Славиц</w:t>
      </w:r>
      <w:r w:rsidRPr="009D4D7C">
        <w:rPr>
          <w:color w:val="000000"/>
          <w:sz w:val="24"/>
          <w:szCs w:val="24"/>
          <w:lang w:val="sr-Cyrl-RS" w:eastAsia="sr-Cyrl-CS"/>
        </w:rPr>
        <w:t>а</w:t>
      </w:r>
      <w:r w:rsidR="007E141E" w:rsidRPr="009D4D7C">
        <w:rPr>
          <w:color w:val="000000"/>
          <w:sz w:val="24"/>
          <w:szCs w:val="24"/>
          <w:lang w:val="sr-Cyrl-RS" w:eastAsia="sr-Cyrl-CS"/>
        </w:rPr>
        <w:t xml:space="preserve"> Ђукић Дејановић.</w:t>
      </w:r>
      <w:r w:rsidR="009D4D7C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AB2B3E">
        <w:rPr>
          <w:color w:val="000000"/>
          <w:sz w:val="24"/>
          <w:szCs w:val="24"/>
          <w:lang w:val="sr-Cyrl-RS" w:eastAsia="sr-Cyrl-CS"/>
        </w:rPr>
        <w:t xml:space="preserve">Предложила је да у свом првом обраћању, укратко информише Одбор о сва четири предлога закона и да након расправе одговори на сва евентуална питања у вези са њима. </w:t>
      </w:r>
      <w:r w:rsidR="009D4D7C" w:rsidRPr="009D4D7C">
        <w:rPr>
          <w:color w:val="000000"/>
          <w:sz w:val="24"/>
          <w:szCs w:val="24"/>
          <w:lang w:val="sr-Cyrl-RS" w:eastAsia="sr-Cyrl-CS"/>
        </w:rPr>
        <w:t>М</w:t>
      </w:r>
      <w:r w:rsidR="007E141E" w:rsidRPr="009D4D7C">
        <w:rPr>
          <w:sz w:val="24"/>
          <w:szCs w:val="24"/>
          <w:lang w:val="sr-Cyrl-RS" w:eastAsia="sr-Cyrl-CS"/>
        </w:rPr>
        <w:t xml:space="preserve">инистарка је подсетила </w:t>
      </w:r>
      <w:r w:rsidR="009D4D7C">
        <w:rPr>
          <w:sz w:val="24"/>
          <w:szCs w:val="24"/>
          <w:lang w:val="sr-Cyrl-RS" w:eastAsia="sr-Cyrl-CS"/>
        </w:rPr>
        <w:t xml:space="preserve">чланове Одбора </w:t>
      </w:r>
      <w:r w:rsidR="007E141E" w:rsidRPr="009D4D7C">
        <w:rPr>
          <w:sz w:val="24"/>
          <w:szCs w:val="24"/>
          <w:lang w:val="sr-Cyrl-RS" w:eastAsia="sr-Cyrl-CS"/>
        </w:rPr>
        <w:t xml:space="preserve">да је </w:t>
      </w:r>
      <w:r w:rsidR="009D4D7C">
        <w:rPr>
          <w:sz w:val="24"/>
          <w:szCs w:val="24"/>
          <w:lang w:val="sr-Cyrl-RS" w:eastAsia="sr-Cyrl-CS"/>
        </w:rPr>
        <w:t>у процедури</w:t>
      </w:r>
      <w:r w:rsidR="007E141E" w:rsidRPr="009D4D7C">
        <w:rPr>
          <w:sz w:val="24"/>
          <w:szCs w:val="24"/>
          <w:lang w:val="sr-Cyrl-RS" w:eastAsia="sr-Cyrl-CS"/>
        </w:rPr>
        <w:t xml:space="preserve"> први део сета просветних закона</w:t>
      </w:r>
      <w:r w:rsidR="009D4D7C">
        <w:rPr>
          <w:sz w:val="24"/>
          <w:szCs w:val="24"/>
          <w:lang w:val="sr-Cyrl-RS" w:eastAsia="sr-Cyrl-CS"/>
        </w:rPr>
        <w:t>,</w:t>
      </w:r>
      <w:r w:rsidR="007E141E" w:rsidRPr="009D4D7C">
        <w:rPr>
          <w:sz w:val="24"/>
          <w:szCs w:val="24"/>
          <w:lang w:val="sr-Cyrl-RS" w:eastAsia="sr-Cyrl-CS"/>
        </w:rPr>
        <w:t xml:space="preserve"> од укупно осам</w:t>
      </w:r>
      <w:r w:rsidR="009D4D7C">
        <w:rPr>
          <w:sz w:val="24"/>
          <w:szCs w:val="24"/>
          <w:lang w:val="sr-Cyrl-RS" w:eastAsia="sr-Cyrl-CS"/>
        </w:rPr>
        <w:t>,</w:t>
      </w:r>
      <w:r w:rsidR="007E141E" w:rsidRPr="009D4D7C">
        <w:rPr>
          <w:sz w:val="24"/>
          <w:szCs w:val="24"/>
          <w:lang w:val="sr-Cyrl-RS" w:eastAsia="sr-Cyrl-CS"/>
        </w:rPr>
        <w:t xml:space="preserve"> на којима је у претходном периоду радил</w:t>
      </w:r>
      <w:r w:rsidR="00D15A0B" w:rsidRPr="009D4D7C">
        <w:rPr>
          <w:sz w:val="24"/>
          <w:szCs w:val="24"/>
          <w:lang w:val="sr-Cyrl-RS" w:eastAsia="sr-Cyrl-CS"/>
        </w:rPr>
        <w:t>о Министарство просвете</w:t>
      </w:r>
      <w:r w:rsidR="009D4D7C">
        <w:rPr>
          <w:sz w:val="24"/>
          <w:szCs w:val="24"/>
          <w:lang w:val="sr-Cyrl-RS" w:eastAsia="sr-Cyrl-CS"/>
        </w:rPr>
        <w:t>.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9D4D7C">
        <w:rPr>
          <w:sz w:val="24"/>
          <w:szCs w:val="24"/>
          <w:lang w:val="sr-Cyrl-RS" w:eastAsia="sr-Cyrl-CS"/>
        </w:rPr>
        <w:t>Р</w:t>
      </w:r>
      <w:r w:rsidR="00D15A0B" w:rsidRPr="009D4D7C">
        <w:rPr>
          <w:sz w:val="24"/>
          <w:szCs w:val="24"/>
          <w:lang w:val="sr-Cyrl-RS" w:eastAsia="sr-Cyrl-CS"/>
        </w:rPr>
        <w:t xml:space="preserve">адне групе које су припремале нацрте ових закона обухватиле </w:t>
      </w:r>
      <w:r w:rsidR="009D4D7C">
        <w:rPr>
          <w:sz w:val="24"/>
          <w:szCs w:val="24"/>
          <w:lang w:val="sr-Cyrl-RS" w:eastAsia="sr-Cyrl-CS"/>
        </w:rPr>
        <w:t xml:space="preserve">су </w:t>
      </w:r>
      <w:r w:rsidR="00D15A0B" w:rsidRPr="009D4D7C">
        <w:rPr>
          <w:sz w:val="24"/>
          <w:szCs w:val="24"/>
          <w:lang w:val="sr-Cyrl-RS" w:eastAsia="sr-Cyrl-CS"/>
        </w:rPr>
        <w:t>све заинтересоване стране</w:t>
      </w:r>
      <w:r w:rsidR="009D4D7C">
        <w:rPr>
          <w:sz w:val="24"/>
          <w:szCs w:val="24"/>
          <w:lang w:val="sr-Cyrl-RS" w:eastAsia="sr-Cyrl-CS"/>
        </w:rPr>
        <w:t>,</w:t>
      </w:r>
      <w:r w:rsidR="00D15A0B" w:rsidRPr="009D4D7C">
        <w:rPr>
          <w:sz w:val="24"/>
          <w:szCs w:val="24"/>
          <w:lang w:val="sr-Cyrl-RS" w:eastAsia="sr-Cyrl-CS"/>
        </w:rPr>
        <w:t xml:space="preserve"> у циљу обезбеђивања широког партиципативног процеса.</w:t>
      </w:r>
      <w:r w:rsidR="009D4D7C">
        <w:rPr>
          <w:sz w:val="24"/>
          <w:szCs w:val="24"/>
          <w:lang w:val="sr-Cyrl-RS" w:eastAsia="sr-Cyrl-CS"/>
        </w:rPr>
        <w:t xml:space="preserve"> </w:t>
      </w:r>
      <w:r w:rsidR="00234624">
        <w:rPr>
          <w:sz w:val="24"/>
          <w:szCs w:val="24"/>
          <w:lang w:val="sr-Cyrl-RS" w:eastAsia="sr-Cyrl-CS"/>
        </w:rPr>
        <w:t>Предвиђено је да</w:t>
      </w:r>
      <w:r w:rsidR="00F80816" w:rsidRPr="009D4D7C">
        <w:rPr>
          <w:sz w:val="24"/>
          <w:szCs w:val="24"/>
          <w:lang w:val="sr-Cyrl-RS" w:eastAsia="sr-Cyrl-CS"/>
        </w:rPr>
        <w:t xml:space="preserve"> први део закона унапре</w:t>
      </w:r>
      <w:r w:rsidR="00234624">
        <w:rPr>
          <w:sz w:val="24"/>
          <w:szCs w:val="24"/>
          <w:lang w:val="sr-Cyrl-RS" w:eastAsia="sr-Cyrl-CS"/>
        </w:rPr>
        <w:t>ди</w:t>
      </w:r>
      <w:r w:rsidR="00F80816" w:rsidRPr="009D4D7C">
        <w:rPr>
          <w:sz w:val="24"/>
          <w:szCs w:val="24"/>
          <w:lang w:val="sr-Cyrl-RS" w:eastAsia="sr-Cyrl-CS"/>
        </w:rPr>
        <w:t xml:space="preserve"> квалитет и релевантност образовања</w:t>
      </w:r>
      <w:r w:rsidR="0057746B" w:rsidRPr="009D4D7C">
        <w:rPr>
          <w:sz w:val="24"/>
          <w:szCs w:val="24"/>
          <w:lang w:val="sr-Cyrl-RS" w:eastAsia="sr-Cyrl-CS"/>
        </w:rPr>
        <w:t>.</w:t>
      </w:r>
      <w:r w:rsidR="009D4D7C">
        <w:rPr>
          <w:sz w:val="24"/>
          <w:szCs w:val="24"/>
          <w:lang w:val="sr-Cyrl-RS" w:eastAsia="sr-Cyrl-CS"/>
        </w:rPr>
        <w:t xml:space="preserve"> </w:t>
      </w:r>
      <w:r w:rsidR="0057746B" w:rsidRPr="009D4D7C">
        <w:rPr>
          <w:sz w:val="24"/>
          <w:szCs w:val="24"/>
          <w:lang w:val="sr-Cyrl-RS" w:eastAsia="sr-Cyrl-CS"/>
        </w:rPr>
        <w:t xml:space="preserve">Што се тиче </w:t>
      </w:r>
      <w:r w:rsidR="009D4D7C">
        <w:rPr>
          <w:sz w:val="24"/>
          <w:szCs w:val="24"/>
          <w:lang w:val="sr-Cyrl-RS" w:eastAsia="sr-Cyrl-CS"/>
        </w:rPr>
        <w:t>р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азматрања Предлога закона о изменама и допунама Закона о високом образовању, </w:t>
      </w:r>
      <w:r w:rsidR="009D4D7C">
        <w:rPr>
          <w:color w:val="000000"/>
          <w:sz w:val="24"/>
          <w:szCs w:val="24"/>
          <w:lang w:val="sr-Cyrl-RS" w:eastAsia="sr-Cyrl-CS"/>
        </w:rPr>
        <w:t>р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егулишу се питања која се односе на </w:t>
      </w:r>
      <w:r w:rsidR="009D4D7C" w:rsidRPr="009D4D7C">
        <w:rPr>
          <w:color w:val="000000"/>
          <w:sz w:val="24"/>
          <w:szCs w:val="24"/>
          <w:lang w:val="sr-Cyrl-RS" w:eastAsia="sr-Cyrl-CS"/>
        </w:rPr>
        <w:t xml:space="preserve">емеритус </w:t>
      </w:r>
      <w:r w:rsidR="0057746B" w:rsidRPr="009D4D7C">
        <w:rPr>
          <w:color w:val="000000"/>
          <w:sz w:val="24"/>
          <w:szCs w:val="24"/>
          <w:lang w:val="sr-Cyrl-RS" w:eastAsia="sr-Cyrl-CS"/>
        </w:rPr>
        <w:t>професоре, асистенте, сараднике у настави, као и на студенте кој</w:t>
      </w:r>
      <w:r w:rsidR="009D4D7C">
        <w:rPr>
          <w:color w:val="000000"/>
          <w:sz w:val="24"/>
          <w:szCs w:val="24"/>
          <w:lang w:val="sr-Cyrl-RS" w:eastAsia="sr-Cyrl-CS"/>
        </w:rPr>
        <w:t>и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су уписани до 10. септембра 2005</w:t>
      </w:r>
      <w:r w:rsidR="00846377" w:rsidRPr="009D4D7C">
        <w:rPr>
          <w:color w:val="000000"/>
          <w:sz w:val="24"/>
          <w:szCs w:val="24"/>
          <w:lang w:val="sr-Cyrl-RS" w:eastAsia="sr-Cyrl-CS"/>
        </w:rPr>
        <w:t>.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9D4D7C">
        <w:rPr>
          <w:color w:val="000000"/>
          <w:sz w:val="24"/>
          <w:szCs w:val="24"/>
          <w:lang w:val="sr-Cyrl-RS" w:eastAsia="sr-Cyrl-CS"/>
        </w:rPr>
        <w:t>г</w:t>
      </w:r>
      <w:r w:rsidR="0057746B" w:rsidRPr="009D4D7C">
        <w:rPr>
          <w:color w:val="000000"/>
          <w:sz w:val="24"/>
          <w:szCs w:val="24"/>
          <w:lang w:val="sr-Cyrl-RS" w:eastAsia="sr-Cyrl-CS"/>
        </w:rPr>
        <w:t>одине</w:t>
      </w:r>
      <w:r w:rsidR="00AB2B3E">
        <w:rPr>
          <w:color w:val="000000"/>
          <w:sz w:val="24"/>
          <w:szCs w:val="24"/>
          <w:lang w:val="sr-Cyrl-RS" w:eastAsia="sr-Cyrl-CS"/>
        </w:rPr>
        <w:t xml:space="preserve">, предложене </w:t>
      </w:r>
      <w:r w:rsidR="00846377" w:rsidRPr="009D4D7C">
        <w:rPr>
          <w:color w:val="000000"/>
          <w:sz w:val="24"/>
          <w:szCs w:val="24"/>
          <w:lang w:val="sr-Cyrl-RS" w:eastAsia="sr-Cyrl-CS"/>
        </w:rPr>
        <w:t>измен</w:t>
      </w:r>
      <w:r w:rsidR="00AB2B3E">
        <w:rPr>
          <w:color w:val="000000"/>
          <w:sz w:val="24"/>
          <w:szCs w:val="24"/>
          <w:lang w:val="sr-Cyrl-RS" w:eastAsia="sr-Cyrl-CS"/>
        </w:rPr>
        <w:t>е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и допуне у вези са накнадом за чланове Националног савета за високо образовање и начин финансирања Националног акредитационог тела.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У вези са </w:t>
      </w:r>
      <w:r w:rsidR="00AB2B3E">
        <w:rPr>
          <w:color w:val="000000"/>
          <w:sz w:val="24"/>
          <w:szCs w:val="24"/>
          <w:lang w:val="sr-Latn-RS" w:eastAsia="sr-Cyrl-CS"/>
        </w:rPr>
        <w:t>р</w:t>
      </w:r>
      <w:r w:rsidR="00846377" w:rsidRPr="009D4D7C">
        <w:rPr>
          <w:color w:val="000000"/>
          <w:sz w:val="24"/>
          <w:szCs w:val="24"/>
          <w:lang w:val="sr-Latn-RS" w:eastAsia="sr-Cyrl-CS"/>
        </w:rPr>
        <w:t>азматрање</w:t>
      </w:r>
      <w:r w:rsidR="00846377" w:rsidRPr="009D4D7C">
        <w:rPr>
          <w:color w:val="000000"/>
          <w:sz w:val="24"/>
          <w:szCs w:val="24"/>
          <w:lang w:val="sr-Cyrl-RS" w:eastAsia="sr-Cyrl-CS"/>
        </w:rPr>
        <w:t>м</w:t>
      </w:r>
      <w:r w:rsidR="00846377" w:rsidRPr="009D4D7C">
        <w:rPr>
          <w:color w:val="000000"/>
          <w:sz w:val="24"/>
          <w:szCs w:val="24"/>
          <w:lang w:val="sr-Latn-RS" w:eastAsia="sr-Cyrl-CS"/>
        </w:rPr>
        <w:t xml:space="preserve"> Предлога закона о просветној инспекцији, 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истакла је да се врши усаглашавање са Законом о изменама и допунама Закона о </w:t>
      </w:r>
      <w:r w:rsidR="00AB2B3E">
        <w:rPr>
          <w:color w:val="000000"/>
          <w:sz w:val="24"/>
          <w:szCs w:val="24"/>
          <w:lang w:val="sr-Cyrl-RS" w:eastAsia="sr-Cyrl-CS"/>
        </w:rPr>
        <w:t>м</w:t>
      </w:r>
      <w:r w:rsidR="00846377" w:rsidRPr="009D4D7C">
        <w:rPr>
          <w:color w:val="000000"/>
          <w:sz w:val="24"/>
          <w:szCs w:val="24"/>
          <w:lang w:val="sr-Cyrl-RS" w:eastAsia="sr-Cyrl-CS"/>
        </w:rPr>
        <w:t>инистарствима</w:t>
      </w:r>
      <w:r w:rsidR="00AB2B3E">
        <w:rPr>
          <w:color w:val="000000"/>
          <w:sz w:val="24"/>
          <w:szCs w:val="24"/>
          <w:lang w:val="sr-Cyrl-RS" w:eastAsia="sr-Cyrl-CS"/>
        </w:rPr>
        <w:t>,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који је објављен и ступио на снагу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22. октобра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2022. </w:t>
      </w:r>
      <w:r w:rsidR="00E8274F" w:rsidRPr="009D4D7C">
        <w:rPr>
          <w:color w:val="000000"/>
          <w:sz w:val="24"/>
          <w:szCs w:val="24"/>
          <w:lang w:val="sr-Cyrl-RS" w:eastAsia="sr-Cyrl-CS"/>
        </w:rPr>
        <w:t>године, а којим је прописано да Министарство просвете, науке и технолошког развоја наставља рад у складу са делокругом утврђеним овим законом.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B70034" w:rsidRPr="009D4D7C">
        <w:rPr>
          <w:sz w:val="24"/>
          <w:szCs w:val="24"/>
          <w:lang w:val="sr-Cyrl-RS" w:eastAsia="sr-Cyrl-CS"/>
        </w:rPr>
        <w:t xml:space="preserve">Што се тиче најважнијих новина у 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AB2B3E">
        <w:rPr>
          <w:sz w:val="24"/>
          <w:szCs w:val="24"/>
          <w:lang w:val="sr-Cyrl-RS" w:eastAsia="sr-Cyrl-CS"/>
        </w:rPr>
        <w:t>П</w:t>
      </w:r>
      <w:r w:rsidR="00B70034" w:rsidRPr="009D4D7C">
        <w:rPr>
          <w:sz w:val="24"/>
          <w:szCs w:val="24"/>
          <w:lang w:val="sr-Latn-RS" w:eastAsia="sr-Cyrl-CS"/>
        </w:rPr>
        <w:t>редлог</w:t>
      </w:r>
      <w:r w:rsidR="00B70034" w:rsidRPr="009D4D7C">
        <w:rPr>
          <w:sz w:val="24"/>
          <w:szCs w:val="24"/>
          <w:lang w:val="sr-Cyrl-RS" w:eastAsia="sr-Cyrl-CS"/>
        </w:rPr>
        <w:t>у</w:t>
      </w:r>
      <w:r w:rsidR="00B70034" w:rsidRPr="009D4D7C">
        <w:rPr>
          <w:sz w:val="24"/>
          <w:szCs w:val="24"/>
          <w:lang w:val="sr-Latn-RS" w:eastAsia="sr-Cyrl-CS"/>
        </w:rPr>
        <w:t xml:space="preserve"> закона о изменама и допунама Закона о дуалном образовању, </w:t>
      </w:r>
      <w:r w:rsidR="00B70034" w:rsidRPr="009D4D7C">
        <w:rPr>
          <w:sz w:val="24"/>
          <w:szCs w:val="24"/>
          <w:lang w:val="sr-Cyrl-RS" w:eastAsia="sr-Cyrl-CS"/>
        </w:rPr>
        <w:t>он</w:t>
      </w:r>
      <w:r w:rsidR="00AB2B3E">
        <w:rPr>
          <w:sz w:val="24"/>
          <w:szCs w:val="24"/>
          <w:lang w:val="sr-Cyrl-RS" w:eastAsia="sr-Cyrl-CS"/>
        </w:rPr>
        <w:t>е</w:t>
      </w:r>
      <w:r w:rsidR="00B70034" w:rsidRPr="009D4D7C">
        <w:rPr>
          <w:sz w:val="24"/>
          <w:szCs w:val="24"/>
          <w:lang w:val="sr-Cyrl-RS" w:eastAsia="sr-Cyrl-CS"/>
        </w:rPr>
        <w:t xml:space="preserve"> се огледају у следећем: поједностављењу акредитације послодаваца, повећању обима часова учења кроз рад, формирању мешовитих одељења, вредновању </w:t>
      </w:r>
      <w:r w:rsidR="00B70034" w:rsidRPr="009D4D7C">
        <w:rPr>
          <w:sz w:val="24"/>
          <w:szCs w:val="24"/>
          <w:lang w:val="sr-Cyrl-RS" w:eastAsia="sr-Cyrl-CS"/>
        </w:rPr>
        <w:lastRenderedPageBreak/>
        <w:t>квалитета учења кроз рад, дефинисању надлежности и улоге канцеларије за дуално</w:t>
      </w:r>
      <w:r w:rsidR="00B45C18">
        <w:rPr>
          <w:sz w:val="24"/>
          <w:szCs w:val="24"/>
          <w:lang w:val="sr-Cyrl-RS" w:eastAsia="sr-Cyrl-CS"/>
        </w:rPr>
        <w:t xml:space="preserve"> образовање</w:t>
      </w:r>
      <w:r w:rsidR="00B70034" w:rsidRPr="009D4D7C">
        <w:rPr>
          <w:sz w:val="24"/>
          <w:szCs w:val="24"/>
          <w:lang w:val="sr-Cyrl-RS" w:eastAsia="sr-Cyrl-CS"/>
        </w:rPr>
        <w:t xml:space="preserve"> и НОКС, регулисању статуса тренинг центара за школе и утврђивању правног основа за финансијску подршку дуалном образовању</w:t>
      </w:r>
      <w:r w:rsidR="004D44D4" w:rsidRPr="009D4D7C">
        <w:rPr>
          <w:sz w:val="24"/>
          <w:szCs w:val="24"/>
          <w:lang w:val="sr-Cyrl-RS" w:eastAsia="sr-Cyrl-CS"/>
        </w:rPr>
        <w:t>.</w:t>
      </w:r>
      <w:r w:rsidR="00AB2B3E">
        <w:rPr>
          <w:sz w:val="24"/>
          <w:szCs w:val="24"/>
          <w:lang w:val="sr-Cyrl-RS" w:eastAsia="sr-Cyrl-CS"/>
        </w:rPr>
        <w:t xml:space="preserve"> </w:t>
      </w:r>
      <w:r w:rsidR="004D44D4" w:rsidRPr="009D4D7C">
        <w:rPr>
          <w:color w:val="000000"/>
          <w:sz w:val="24"/>
          <w:szCs w:val="24"/>
          <w:lang w:val="sr-Cyrl-RS" w:eastAsia="sr-Cyrl-CS"/>
        </w:rPr>
        <w:t>У вези са Предлогом закона о изменама и допунама Закона о Националном оквиру квалификација Републике Србије, као новине</w:t>
      </w:r>
      <w:r w:rsidR="00AB2B3E">
        <w:rPr>
          <w:color w:val="000000"/>
          <w:sz w:val="24"/>
          <w:szCs w:val="24"/>
          <w:lang w:val="sr-Cyrl-RS" w:eastAsia="sr-Cyrl-CS"/>
        </w:rPr>
        <w:t>,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навела је оптимизацију састава Савета за НОКС и секторских већа, увођење праћења активности каријерног вођења и саветовања, прецизирање одредби о поступку одобравања статуса јавно признатог организатора активности образовања </w:t>
      </w:r>
      <w:r w:rsidR="00AB2B3E">
        <w:rPr>
          <w:color w:val="000000"/>
          <w:sz w:val="24"/>
          <w:szCs w:val="24"/>
          <w:lang w:val="sr-Cyrl-RS" w:eastAsia="sr-Cyrl-CS"/>
        </w:rPr>
        <w:t xml:space="preserve">и </w:t>
      </w:r>
      <w:r w:rsidR="00AB2B3E" w:rsidRPr="00AB2B3E">
        <w:rPr>
          <w:color w:val="000000"/>
          <w:sz w:val="24"/>
          <w:szCs w:val="24"/>
          <w:lang w:val="sr-Cyrl-RS" w:eastAsia="sr-Cyrl-CS"/>
        </w:rPr>
        <w:t xml:space="preserve">образовања </w:t>
      </w:r>
      <w:r w:rsidR="004D44D4" w:rsidRPr="009D4D7C">
        <w:rPr>
          <w:color w:val="000000"/>
          <w:sz w:val="24"/>
          <w:szCs w:val="24"/>
          <w:lang w:val="sr-Cyrl-RS" w:eastAsia="sr-Cyrl-CS"/>
        </w:rPr>
        <w:t>одраслих, додатно уређивање поступка претходног учења и увођења приговора кандидата, дефинисањ</w:t>
      </w:r>
      <w:r w:rsidR="00B45C18">
        <w:rPr>
          <w:color w:val="000000"/>
          <w:sz w:val="24"/>
          <w:szCs w:val="24"/>
          <w:lang w:val="sr-Cyrl-RS" w:eastAsia="sr-Cyrl-CS"/>
        </w:rPr>
        <w:t>е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надлежности, увођење поступка вредновања јавних исправа стечених у верским образовним установама</w:t>
      </w:r>
      <w:r w:rsidR="008441A6" w:rsidRPr="009D4D7C">
        <w:rPr>
          <w:color w:val="000000"/>
          <w:sz w:val="24"/>
          <w:szCs w:val="24"/>
          <w:lang w:val="sr-Cyrl-RS" w:eastAsia="sr-Cyrl-CS"/>
        </w:rPr>
        <w:t>.</w:t>
      </w:r>
    </w:p>
    <w:p w:rsidR="00EF1A54" w:rsidRDefault="00E20F3A" w:rsidP="00E20F3A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eastAsia="sr-Cyrl-CS"/>
        </w:rPr>
        <w:tab/>
      </w:r>
      <w:r w:rsidRPr="00E20F3A">
        <w:rPr>
          <w:sz w:val="24"/>
          <w:szCs w:val="24"/>
          <w:lang w:eastAsia="sr-Cyrl-CS"/>
        </w:rPr>
        <w:t>У дискусији су учествовали</w:t>
      </w:r>
      <w:r>
        <w:rPr>
          <w:sz w:val="24"/>
          <w:szCs w:val="24"/>
          <w:lang w:val="sr-Cyrl-RS" w:eastAsia="sr-Cyrl-CS"/>
        </w:rPr>
        <w:t xml:space="preserve"> народни посланици </w:t>
      </w:r>
      <w:r w:rsidRPr="00E20F3A">
        <w:rPr>
          <w:sz w:val="24"/>
          <w:szCs w:val="24"/>
          <w:lang w:val="sr-Cyrl-RS" w:eastAsia="sr-Cyrl-CS"/>
        </w:rPr>
        <w:t>Бранимир Јованчићевић</w:t>
      </w:r>
      <w:r>
        <w:rPr>
          <w:sz w:val="24"/>
          <w:szCs w:val="24"/>
          <w:lang w:val="sr-Cyrl-RS" w:eastAsia="sr-Cyrl-CS"/>
        </w:rPr>
        <w:t xml:space="preserve">, </w:t>
      </w:r>
      <w:r w:rsidRPr="00E20F3A">
        <w:rPr>
          <w:sz w:val="24"/>
          <w:szCs w:val="24"/>
          <w:lang w:val="sr-Cyrl-RS" w:eastAsia="sr-Cyrl-CS"/>
        </w:rPr>
        <w:t>Владимир Обрадовић</w:t>
      </w:r>
      <w:r>
        <w:rPr>
          <w:sz w:val="24"/>
          <w:szCs w:val="24"/>
          <w:lang w:val="sr-Cyrl-RS" w:eastAsia="sr-Cyrl-CS"/>
        </w:rPr>
        <w:t xml:space="preserve">, </w:t>
      </w:r>
      <w:r w:rsidRPr="00E20F3A">
        <w:rPr>
          <w:sz w:val="24"/>
          <w:szCs w:val="24"/>
          <w:lang w:val="sr-Cyrl-RS" w:eastAsia="sr-Cyrl-CS"/>
        </w:rPr>
        <w:t>Марко Атлагић</w:t>
      </w:r>
      <w:r>
        <w:rPr>
          <w:sz w:val="24"/>
          <w:szCs w:val="24"/>
          <w:lang w:val="sr-Cyrl-RS" w:eastAsia="sr-Cyrl-CS"/>
        </w:rPr>
        <w:t xml:space="preserve">, </w:t>
      </w:r>
      <w:r w:rsidRPr="00E20F3A">
        <w:rPr>
          <w:sz w:val="24"/>
          <w:szCs w:val="24"/>
          <w:lang w:val="sr-Cyrl-RS" w:eastAsia="sr-Cyrl-CS"/>
        </w:rPr>
        <w:t>Јахја Фехратовић</w:t>
      </w:r>
      <w:r>
        <w:rPr>
          <w:sz w:val="24"/>
          <w:szCs w:val="24"/>
          <w:lang w:val="sr-Cyrl-RS" w:eastAsia="sr-Cyrl-CS"/>
        </w:rPr>
        <w:t xml:space="preserve">, </w:t>
      </w:r>
      <w:r w:rsidRPr="00E20F3A">
        <w:rPr>
          <w:sz w:val="24"/>
          <w:szCs w:val="24"/>
          <w:lang w:val="sr-Cyrl-RS" w:eastAsia="sr-Cyrl-CS"/>
        </w:rPr>
        <w:t>Татјана Медвед</w:t>
      </w:r>
      <w:r>
        <w:rPr>
          <w:sz w:val="24"/>
          <w:szCs w:val="24"/>
          <w:lang w:val="sr-Cyrl-RS" w:eastAsia="sr-Cyrl-CS"/>
        </w:rPr>
        <w:t xml:space="preserve"> и </w:t>
      </w:r>
      <w:r w:rsidRPr="00E20F3A">
        <w:rPr>
          <w:sz w:val="24"/>
          <w:szCs w:val="24"/>
          <w:lang w:val="sr-Cyrl-RS" w:eastAsia="sr-Cyrl-CS"/>
        </w:rPr>
        <w:t>Бошко Обрадовић</w:t>
      </w:r>
      <w:r>
        <w:rPr>
          <w:sz w:val="24"/>
          <w:szCs w:val="24"/>
          <w:lang w:val="sr-Cyrl-RS" w:eastAsia="sr-Cyrl-CS"/>
        </w:rPr>
        <w:t>.</w:t>
      </w:r>
    </w:p>
    <w:p w:rsidR="00E20F3A" w:rsidRPr="00E20F3A" w:rsidRDefault="00E20F3A" w:rsidP="00E20F3A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</w:p>
    <w:p w:rsidR="00E20F3A" w:rsidRPr="00E20F3A" w:rsidRDefault="008E7773" w:rsidP="00E20F3A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00571E" w:rsidRPr="009D4D7C">
        <w:rPr>
          <w:sz w:val="24"/>
          <w:szCs w:val="24"/>
          <w:lang w:val="sr-Cyrl-RS" w:eastAsia="sr-Cyrl-CS"/>
        </w:rPr>
        <w:t>Проф</w:t>
      </w:r>
      <w:r>
        <w:rPr>
          <w:sz w:val="24"/>
          <w:szCs w:val="24"/>
          <w:lang w:val="sr-Cyrl-RS" w:eastAsia="sr-Cyrl-CS"/>
        </w:rPr>
        <w:t>.</w:t>
      </w:r>
      <w:r w:rsidR="0000571E" w:rsidRPr="009D4D7C">
        <w:rPr>
          <w:sz w:val="24"/>
          <w:szCs w:val="24"/>
          <w:lang w:val="sr-Cyrl-RS" w:eastAsia="sr-Cyrl-CS"/>
        </w:rPr>
        <w:t xml:space="preserve"> др Бранимир Јованчићевић је изразио незадовољство чињеницом да није посвећено довољно пажње </w:t>
      </w:r>
      <w:r>
        <w:rPr>
          <w:sz w:val="24"/>
          <w:szCs w:val="24"/>
          <w:lang w:val="sr-Cyrl-RS" w:eastAsia="sr-Cyrl-CS"/>
        </w:rPr>
        <w:t xml:space="preserve">трагичном </w:t>
      </w:r>
      <w:r w:rsidR="0000571E" w:rsidRPr="009D4D7C">
        <w:rPr>
          <w:sz w:val="24"/>
          <w:szCs w:val="24"/>
          <w:lang w:val="sr-Cyrl-RS" w:eastAsia="sr-Cyrl-CS"/>
        </w:rPr>
        <w:t xml:space="preserve">догађају </w:t>
      </w:r>
      <w:r>
        <w:rPr>
          <w:sz w:val="24"/>
          <w:szCs w:val="24"/>
          <w:lang w:val="sr-Cyrl-RS" w:eastAsia="sr-Cyrl-CS"/>
        </w:rPr>
        <w:t xml:space="preserve">у ОШ „Владислав Рибникар“, </w:t>
      </w:r>
      <w:r w:rsidR="0000571E" w:rsidRPr="009D4D7C">
        <w:rPr>
          <w:sz w:val="24"/>
          <w:szCs w:val="24"/>
          <w:lang w:val="sr-Cyrl-RS" w:eastAsia="sr-Cyrl-CS"/>
        </w:rPr>
        <w:t>који је је обележио ову годину.</w:t>
      </w:r>
      <w:r>
        <w:rPr>
          <w:sz w:val="24"/>
          <w:szCs w:val="24"/>
          <w:lang w:val="sr-Cyrl-RS" w:eastAsia="sr-Cyrl-CS"/>
        </w:rPr>
        <w:t xml:space="preserve"> Изразио је неслагање са чињеницом</w:t>
      </w:r>
      <w:r w:rsidR="00AE1FD8" w:rsidRPr="009D4D7C">
        <w:rPr>
          <w:sz w:val="24"/>
          <w:szCs w:val="24"/>
          <w:lang w:val="sr-Cyrl-RS" w:eastAsia="sr-Cyrl-CS"/>
        </w:rPr>
        <w:t xml:space="preserve"> да неко треба да буде најмање 20 година на универзитету </w:t>
      </w:r>
      <w:r>
        <w:rPr>
          <w:sz w:val="24"/>
          <w:szCs w:val="24"/>
          <w:lang w:val="sr-Cyrl-RS" w:eastAsia="sr-Cyrl-CS"/>
        </w:rPr>
        <w:t>к</w:t>
      </w:r>
      <w:r w:rsidR="00AE1FD8" w:rsidRPr="009D4D7C">
        <w:rPr>
          <w:sz w:val="24"/>
          <w:szCs w:val="24"/>
          <w:lang w:val="sr-Cyrl-RS" w:eastAsia="sr-Cyrl-CS"/>
        </w:rPr>
        <w:t>а</w:t>
      </w:r>
      <w:r>
        <w:rPr>
          <w:sz w:val="24"/>
          <w:szCs w:val="24"/>
          <w:lang w:val="sr-Cyrl-RS" w:eastAsia="sr-Cyrl-CS"/>
        </w:rPr>
        <w:t>ко</w:t>
      </w:r>
      <w:r w:rsidR="00AE1FD8" w:rsidRPr="009D4D7C">
        <w:rPr>
          <w:sz w:val="24"/>
          <w:szCs w:val="24"/>
          <w:lang w:val="sr-Cyrl-RS" w:eastAsia="sr-Cyrl-CS"/>
        </w:rPr>
        <w:t xml:space="preserve"> би био кандидат за пр</w:t>
      </w:r>
      <w:r w:rsidR="00300852" w:rsidRPr="009D4D7C">
        <w:rPr>
          <w:sz w:val="24"/>
          <w:szCs w:val="24"/>
          <w:lang w:val="sr-Cyrl-RS" w:eastAsia="sr-Cyrl-CS"/>
        </w:rPr>
        <w:t>о</w:t>
      </w:r>
      <w:r w:rsidR="00AE1FD8" w:rsidRPr="009D4D7C">
        <w:rPr>
          <w:sz w:val="24"/>
          <w:szCs w:val="24"/>
          <w:lang w:val="sr-Cyrl-RS" w:eastAsia="sr-Cyrl-CS"/>
        </w:rPr>
        <w:t>фесора емеритуса</w:t>
      </w:r>
      <w:r w:rsidR="00300852" w:rsidRPr="009D4D7C">
        <w:rPr>
          <w:sz w:val="24"/>
          <w:szCs w:val="24"/>
          <w:lang w:val="sr-Cyrl-RS" w:eastAsia="sr-Cyrl-CS"/>
        </w:rPr>
        <w:t>, јер сматра да је то недовољ</w:t>
      </w:r>
      <w:r>
        <w:rPr>
          <w:sz w:val="24"/>
          <w:szCs w:val="24"/>
          <w:lang w:val="sr-Cyrl-RS" w:eastAsia="sr-Cyrl-CS"/>
        </w:rPr>
        <w:t>а</w:t>
      </w:r>
      <w:r w:rsidR="00300852" w:rsidRPr="009D4D7C">
        <w:rPr>
          <w:sz w:val="24"/>
          <w:szCs w:val="24"/>
          <w:lang w:val="sr-Cyrl-RS" w:eastAsia="sr-Cyrl-CS"/>
        </w:rPr>
        <w:t>н</w:t>
      </w:r>
      <w:r>
        <w:rPr>
          <w:sz w:val="24"/>
          <w:szCs w:val="24"/>
          <w:lang w:val="sr-Cyrl-RS" w:eastAsia="sr-Cyrl-CS"/>
        </w:rPr>
        <w:t xml:space="preserve"> временски период</w:t>
      </w:r>
      <w:r w:rsidR="00300852" w:rsidRPr="009D4D7C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EE5335" w:rsidRPr="009D4D7C">
        <w:rPr>
          <w:sz w:val="24"/>
          <w:szCs w:val="24"/>
          <w:lang w:val="sr-Cyrl-RS" w:eastAsia="sr-Cyrl-CS"/>
        </w:rPr>
        <w:t xml:space="preserve">Осврнуо се и на број </w:t>
      </w:r>
      <w:r w:rsidR="00F8137B" w:rsidRPr="009D4D7C">
        <w:rPr>
          <w:sz w:val="24"/>
          <w:szCs w:val="24"/>
          <w:lang w:val="sr-Cyrl-RS" w:eastAsia="sr-Cyrl-CS"/>
        </w:rPr>
        <w:t>научних радова и квалитет истих, као и на финансирање професора емеритуса.</w:t>
      </w:r>
      <w:r>
        <w:rPr>
          <w:sz w:val="24"/>
          <w:szCs w:val="24"/>
          <w:lang w:val="sr-Cyrl-RS" w:eastAsia="sr-Cyrl-CS"/>
        </w:rPr>
        <w:t xml:space="preserve"> Сматра да је погрешна одлука </w:t>
      </w:r>
      <w:r w:rsidR="00F8137B" w:rsidRPr="009D4D7C">
        <w:rPr>
          <w:sz w:val="24"/>
          <w:szCs w:val="24"/>
          <w:lang w:val="sr-Cyrl-RS" w:eastAsia="sr-Cyrl-CS"/>
        </w:rPr>
        <w:t>давање слободе некоме да ради докторат 20 година</w:t>
      </w:r>
      <w:r>
        <w:rPr>
          <w:sz w:val="24"/>
          <w:szCs w:val="24"/>
          <w:lang w:val="sr-Cyrl-RS" w:eastAsia="sr-Cyrl-CS"/>
        </w:rPr>
        <w:t>,</w:t>
      </w:r>
      <w:r w:rsidR="00F8137B" w:rsidRPr="009D4D7C">
        <w:rPr>
          <w:sz w:val="24"/>
          <w:szCs w:val="24"/>
          <w:lang w:val="sr-Cyrl-RS" w:eastAsia="sr-Cyrl-CS"/>
        </w:rPr>
        <w:t xml:space="preserve"> када се наука развија великом брзином</w:t>
      </w:r>
      <w:r w:rsidR="00920BB2" w:rsidRPr="009D4D7C">
        <w:rPr>
          <w:sz w:val="24"/>
          <w:szCs w:val="24"/>
          <w:lang w:val="sr-Cyrl-RS" w:eastAsia="sr-Cyrl-CS"/>
        </w:rPr>
        <w:t>.</w:t>
      </w:r>
      <w:r w:rsidR="00E20F3A">
        <w:rPr>
          <w:sz w:val="24"/>
          <w:szCs w:val="24"/>
          <w:lang w:val="sr-Cyrl-RS" w:eastAsia="sr-Cyrl-CS"/>
        </w:rPr>
        <w:t xml:space="preserve"> </w:t>
      </w:r>
      <w:r w:rsidR="00E20F3A" w:rsidRPr="00E20F3A">
        <w:rPr>
          <w:sz w:val="24"/>
          <w:szCs w:val="24"/>
          <w:lang w:val="sr-Cyrl-RS" w:eastAsia="sr-Cyrl-CS"/>
        </w:rPr>
        <w:t>Проф Јованчићевић је и</w:t>
      </w:r>
      <w:r w:rsidR="00E20F3A">
        <w:rPr>
          <w:sz w:val="24"/>
          <w:szCs w:val="24"/>
          <w:lang w:val="sr-Cyrl-RS" w:eastAsia="sr-Cyrl-CS"/>
        </w:rPr>
        <w:t>знео своје мишљење</w:t>
      </w:r>
      <w:r w:rsidR="00E20F3A" w:rsidRPr="00E20F3A">
        <w:rPr>
          <w:sz w:val="24"/>
          <w:szCs w:val="24"/>
          <w:lang w:val="sr-Cyrl-RS" w:eastAsia="sr-Cyrl-CS"/>
        </w:rPr>
        <w:t xml:space="preserve"> да квалитет кандидата за професора емеритуса није био одлучујући при избору на </w:t>
      </w:r>
      <w:r w:rsidR="00E20F3A">
        <w:rPr>
          <w:sz w:val="24"/>
          <w:szCs w:val="24"/>
          <w:lang w:val="sr-Cyrl-RS" w:eastAsia="sr-Cyrl-CS"/>
        </w:rPr>
        <w:t>С</w:t>
      </w:r>
      <w:r w:rsidR="00E20F3A" w:rsidRPr="00E20F3A">
        <w:rPr>
          <w:sz w:val="24"/>
          <w:szCs w:val="24"/>
          <w:lang w:val="sr-Cyrl-RS" w:eastAsia="sr-Cyrl-CS"/>
        </w:rPr>
        <w:t>енату Београдског Универзитета.</w:t>
      </w:r>
      <w:r w:rsidR="00E20F3A">
        <w:rPr>
          <w:sz w:val="24"/>
          <w:szCs w:val="24"/>
          <w:lang w:val="sr-Cyrl-RS" w:eastAsia="sr-Cyrl-CS"/>
        </w:rPr>
        <w:t xml:space="preserve"> </w:t>
      </w:r>
      <w:r w:rsidR="00E20F3A" w:rsidRPr="00E20F3A">
        <w:rPr>
          <w:sz w:val="24"/>
          <w:szCs w:val="24"/>
          <w:lang w:val="sr-Cyrl-RS" w:eastAsia="sr-Cyrl-CS"/>
        </w:rPr>
        <w:t xml:space="preserve">Осврнуо се на </w:t>
      </w:r>
      <w:r w:rsidR="00E20F3A">
        <w:rPr>
          <w:sz w:val="24"/>
          <w:szCs w:val="24"/>
          <w:lang w:val="sr-Cyrl-RS" w:eastAsia="sr-Cyrl-CS"/>
        </w:rPr>
        <w:t xml:space="preserve">Предлог </w:t>
      </w:r>
      <w:r w:rsidR="00E20F3A" w:rsidRPr="00E20F3A">
        <w:rPr>
          <w:sz w:val="24"/>
          <w:szCs w:val="24"/>
          <w:lang w:val="sr-Cyrl-RS" w:eastAsia="sr-Cyrl-CS"/>
        </w:rPr>
        <w:t>закон</w:t>
      </w:r>
      <w:r w:rsidR="00E20F3A">
        <w:rPr>
          <w:sz w:val="24"/>
          <w:szCs w:val="24"/>
          <w:lang w:val="sr-Cyrl-RS" w:eastAsia="sr-Cyrl-CS"/>
        </w:rPr>
        <w:t>а</w:t>
      </w:r>
      <w:r w:rsidR="00E20F3A" w:rsidRPr="00E20F3A">
        <w:rPr>
          <w:sz w:val="24"/>
          <w:szCs w:val="24"/>
          <w:lang w:val="sr-Cyrl-RS" w:eastAsia="sr-Cyrl-CS"/>
        </w:rPr>
        <w:t xml:space="preserve"> о дуалном образовању и рекао да би требало да се </w:t>
      </w:r>
      <w:r w:rsidR="00E20F3A">
        <w:rPr>
          <w:sz w:val="24"/>
          <w:szCs w:val="24"/>
          <w:lang w:val="sr-Cyrl-RS" w:eastAsia="sr-Cyrl-CS"/>
        </w:rPr>
        <w:t>говори</w:t>
      </w:r>
      <w:r w:rsidR="00E20F3A" w:rsidRPr="00E20F3A">
        <w:rPr>
          <w:sz w:val="24"/>
          <w:szCs w:val="24"/>
          <w:lang w:val="sr-Cyrl-RS" w:eastAsia="sr-Cyrl-CS"/>
        </w:rPr>
        <w:t xml:space="preserve"> и о резултатима истог, и да након шест година егзистирања процеса дуалног образовања, не постоји препознатљив резултат.</w:t>
      </w:r>
      <w:r w:rsidR="00E75E78">
        <w:rPr>
          <w:sz w:val="24"/>
          <w:szCs w:val="24"/>
          <w:lang w:val="sr-Cyrl-RS" w:eastAsia="sr-Cyrl-CS"/>
        </w:rPr>
        <w:t xml:space="preserve"> И</w:t>
      </w:r>
      <w:r w:rsidR="00E75E78" w:rsidRPr="00E75E78">
        <w:rPr>
          <w:sz w:val="24"/>
          <w:szCs w:val="24"/>
          <w:lang w:val="sr-Cyrl-RS" w:eastAsia="sr-Cyrl-CS"/>
        </w:rPr>
        <w:t xml:space="preserve">стакао </w:t>
      </w:r>
      <w:r w:rsidR="00E75E78">
        <w:rPr>
          <w:sz w:val="24"/>
          <w:szCs w:val="24"/>
          <w:lang w:val="sr-Cyrl-RS" w:eastAsia="sr-Cyrl-CS"/>
        </w:rPr>
        <w:t xml:space="preserve">је </w:t>
      </w:r>
      <w:r w:rsidR="00E75E78" w:rsidRPr="00E75E78">
        <w:rPr>
          <w:sz w:val="24"/>
          <w:szCs w:val="24"/>
          <w:lang w:val="sr-Cyrl-RS" w:eastAsia="sr-Cyrl-CS"/>
        </w:rPr>
        <w:t xml:space="preserve">да његове примедбе нису политичког карактера, већ искључиво добронамерне и да </w:t>
      </w:r>
      <w:r w:rsidR="00B96EA9">
        <w:rPr>
          <w:sz w:val="24"/>
          <w:szCs w:val="24"/>
          <w:lang w:val="sr-Cyrl-RS" w:eastAsia="sr-Cyrl-CS"/>
        </w:rPr>
        <w:t>с</w:t>
      </w:r>
      <w:r w:rsidR="00E75E78" w:rsidRPr="00E75E78">
        <w:rPr>
          <w:sz w:val="24"/>
          <w:szCs w:val="24"/>
          <w:lang w:val="sr-Cyrl-RS" w:eastAsia="sr-Cyrl-CS"/>
        </w:rPr>
        <w:t xml:space="preserve">е његово питање </w:t>
      </w:r>
      <w:r w:rsidR="00B96EA9">
        <w:rPr>
          <w:sz w:val="24"/>
          <w:szCs w:val="24"/>
          <w:lang w:val="sr-Cyrl-RS" w:eastAsia="sr-Cyrl-CS"/>
        </w:rPr>
        <w:t>које се односи н</w:t>
      </w:r>
      <w:r w:rsidR="00E75E78" w:rsidRPr="00E75E78">
        <w:rPr>
          <w:sz w:val="24"/>
          <w:szCs w:val="24"/>
          <w:lang w:val="sr-Cyrl-RS" w:eastAsia="sr-Cyrl-CS"/>
        </w:rPr>
        <w:t>а дуално образовање</w:t>
      </w:r>
      <w:r w:rsidR="00B96EA9">
        <w:rPr>
          <w:sz w:val="24"/>
          <w:szCs w:val="24"/>
          <w:lang w:val="sr-Cyrl-RS" w:eastAsia="sr-Cyrl-CS"/>
        </w:rPr>
        <w:t xml:space="preserve"> тиче судбине </w:t>
      </w:r>
      <w:r w:rsidR="00E75E78" w:rsidRPr="00E75E78">
        <w:rPr>
          <w:sz w:val="24"/>
          <w:szCs w:val="24"/>
          <w:lang w:val="sr-Cyrl-RS" w:eastAsia="sr-Cyrl-CS"/>
        </w:rPr>
        <w:t xml:space="preserve"> свршених ђака по завршеном дуалном образовању.</w:t>
      </w:r>
    </w:p>
    <w:p w:rsidR="00F8137B" w:rsidRPr="009D4D7C" w:rsidRDefault="00F8137B" w:rsidP="008E7773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</w:p>
    <w:p w:rsidR="00231F20" w:rsidRPr="00231F20" w:rsidRDefault="008E7773" w:rsidP="00463186">
      <w:pPr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307580" w:rsidRPr="009D4D7C">
        <w:rPr>
          <w:sz w:val="24"/>
          <w:szCs w:val="24"/>
          <w:lang w:val="sr-Cyrl-RS" w:eastAsia="sr-Cyrl-CS"/>
        </w:rPr>
        <w:t>Проф</w:t>
      </w:r>
      <w:r>
        <w:rPr>
          <w:sz w:val="24"/>
          <w:szCs w:val="24"/>
          <w:lang w:val="sr-Cyrl-RS" w:eastAsia="sr-Cyrl-CS"/>
        </w:rPr>
        <w:t>. др</w:t>
      </w:r>
      <w:r w:rsidR="00307580" w:rsidRPr="009D4D7C">
        <w:rPr>
          <w:sz w:val="24"/>
          <w:szCs w:val="24"/>
          <w:lang w:val="sr-Cyrl-RS" w:eastAsia="sr-Cyrl-CS"/>
        </w:rPr>
        <w:t xml:space="preserve"> Владимир Обрадовић је истакао</w:t>
      </w:r>
      <w:r>
        <w:rPr>
          <w:sz w:val="24"/>
          <w:szCs w:val="24"/>
          <w:lang w:val="sr-Cyrl-RS" w:eastAsia="sr-Cyrl-CS"/>
        </w:rPr>
        <w:t>,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 xml:space="preserve">као озбиљан академски проблем, чињеницу </w:t>
      </w:r>
      <w:r w:rsidR="00307580" w:rsidRPr="009D4D7C">
        <w:rPr>
          <w:sz w:val="24"/>
          <w:szCs w:val="24"/>
          <w:lang w:val="sr-Cyrl-RS" w:eastAsia="sr-Cyrl-CS"/>
        </w:rPr>
        <w:t xml:space="preserve">да неко ко је пријавио докторску дисертацију 2005 године и коме је омогућено да је заврши </w:t>
      </w:r>
      <w:r>
        <w:rPr>
          <w:sz w:val="24"/>
          <w:szCs w:val="24"/>
          <w:lang w:val="sr-Cyrl-RS" w:eastAsia="sr-Cyrl-CS"/>
        </w:rPr>
        <w:t xml:space="preserve">до </w:t>
      </w:r>
      <w:r w:rsidR="00307580" w:rsidRPr="009D4D7C">
        <w:rPr>
          <w:sz w:val="24"/>
          <w:szCs w:val="24"/>
          <w:lang w:val="sr-Cyrl-RS" w:eastAsia="sr-Cyrl-CS"/>
        </w:rPr>
        <w:t>2025</w:t>
      </w:r>
      <w:r w:rsidR="00CF2A0F" w:rsidRPr="009D4D7C">
        <w:rPr>
          <w:sz w:val="24"/>
          <w:szCs w:val="24"/>
          <w:lang w:val="sr-Cyrl-RS" w:eastAsia="sr-Cyrl-CS"/>
        </w:rPr>
        <w:t>. г</w:t>
      </w:r>
      <w:r w:rsidR="00307580" w:rsidRPr="009D4D7C">
        <w:rPr>
          <w:sz w:val="24"/>
          <w:szCs w:val="24"/>
          <w:lang w:val="sr-Cyrl-RS" w:eastAsia="sr-Cyrl-CS"/>
        </w:rPr>
        <w:t>о</w:t>
      </w:r>
      <w:r w:rsidR="00CF2A0F" w:rsidRPr="009D4D7C">
        <w:rPr>
          <w:sz w:val="24"/>
          <w:szCs w:val="24"/>
          <w:lang w:val="sr-Cyrl-RS" w:eastAsia="sr-Cyrl-CS"/>
        </w:rPr>
        <w:t>д</w:t>
      </w:r>
      <w:r w:rsidR="00307580" w:rsidRPr="009D4D7C">
        <w:rPr>
          <w:sz w:val="24"/>
          <w:szCs w:val="24"/>
          <w:lang w:val="sr-Cyrl-RS" w:eastAsia="sr-Cyrl-CS"/>
        </w:rPr>
        <w:t xml:space="preserve">ине, </w:t>
      </w:r>
      <w:r>
        <w:rPr>
          <w:sz w:val="24"/>
          <w:szCs w:val="24"/>
          <w:lang w:val="sr-Cyrl-RS" w:eastAsia="sr-Cyrl-CS"/>
        </w:rPr>
        <w:t xml:space="preserve">да се дозволи да је брани </w:t>
      </w:r>
      <w:r w:rsidR="00307580" w:rsidRPr="009D4D7C">
        <w:rPr>
          <w:sz w:val="24"/>
          <w:szCs w:val="24"/>
          <w:lang w:val="sr-Cyrl-RS" w:eastAsia="sr-Cyrl-CS"/>
        </w:rPr>
        <w:t>након 20 годин</w:t>
      </w:r>
      <w:r>
        <w:rPr>
          <w:sz w:val="24"/>
          <w:szCs w:val="24"/>
          <w:lang w:val="sr-Cyrl-RS" w:eastAsia="sr-Cyrl-CS"/>
        </w:rPr>
        <w:t>а</w:t>
      </w:r>
      <w:r w:rsidR="00307580" w:rsidRPr="009D4D7C">
        <w:rPr>
          <w:sz w:val="24"/>
          <w:szCs w:val="24"/>
          <w:lang w:val="sr-Cyrl-RS" w:eastAsia="sr-Cyrl-CS"/>
        </w:rPr>
        <w:t xml:space="preserve"> по пријави исте</w:t>
      </w:r>
      <w:r w:rsidR="00CF2A0F" w:rsidRPr="009D4D7C">
        <w:rPr>
          <w:sz w:val="24"/>
          <w:szCs w:val="24"/>
          <w:lang w:val="sr-Cyrl-RS" w:eastAsia="sr-Cyrl-CS"/>
        </w:rPr>
        <w:t>.</w:t>
      </w:r>
      <w:r w:rsidR="008B7BA3" w:rsidRPr="009D4D7C">
        <w:rPr>
          <w:sz w:val="24"/>
          <w:szCs w:val="24"/>
          <w:lang w:val="sr-Cyrl-RS" w:eastAsia="sr-Cyrl-CS"/>
        </w:rPr>
        <w:t xml:space="preserve"> Предложио је да се на 5 година уради ревизија пријав</w:t>
      </w:r>
      <w:r>
        <w:rPr>
          <w:sz w:val="24"/>
          <w:szCs w:val="24"/>
          <w:lang w:val="sr-Cyrl-RS" w:eastAsia="sr-Cyrl-CS"/>
        </w:rPr>
        <w:t>а</w:t>
      </w:r>
      <w:r w:rsidR="008B7BA3" w:rsidRPr="009D4D7C">
        <w:rPr>
          <w:sz w:val="24"/>
          <w:szCs w:val="24"/>
          <w:lang w:val="sr-Cyrl-RS" w:eastAsia="sr-Cyrl-CS"/>
        </w:rPr>
        <w:t xml:space="preserve"> тем</w:t>
      </w:r>
      <w:r>
        <w:rPr>
          <w:sz w:val="24"/>
          <w:szCs w:val="24"/>
          <w:lang w:val="sr-Cyrl-RS" w:eastAsia="sr-Cyrl-CS"/>
        </w:rPr>
        <w:t>а</w:t>
      </w:r>
      <w:r w:rsidR="008B7BA3" w:rsidRPr="009D4D7C">
        <w:rPr>
          <w:sz w:val="24"/>
          <w:szCs w:val="24"/>
          <w:lang w:val="sr-Cyrl-RS" w:eastAsia="sr-Cyrl-CS"/>
        </w:rPr>
        <w:t xml:space="preserve"> дисертациј</w:t>
      </w:r>
      <w:r>
        <w:rPr>
          <w:sz w:val="24"/>
          <w:szCs w:val="24"/>
          <w:lang w:val="sr-Cyrl-RS" w:eastAsia="sr-Cyrl-CS"/>
        </w:rPr>
        <w:t>а</w:t>
      </w:r>
      <w:r w:rsidR="008B7BA3" w:rsidRPr="009D4D7C">
        <w:rPr>
          <w:sz w:val="24"/>
          <w:szCs w:val="24"/>
          <w:lang w:val="sr-Cyrl-RS" w:eastAsia="sr-Cyrl-CS"/>
        </w:rPr>
        <w:t>.</w:t>
      </w:r>
      <w:r w:rsidR="009826BA" w:rsidRPr="009D4D7C">
        <w:rPr>
          <w:sz w:val="24"/>
          <w:szCs w:val="24"/>
          <w:lang w:val="sr-Cyrl-RS" w:eastAsia="sr-Cyrl-CS"/>
        </w:rPr>
        <w:t xml:space="preserve"> Дао је и сугестију да поред пажње која је посвећена материјалном стању емеритуса, треба да се посвети пажња и онима који тек почињу академску каријеру.</w:t>
      </w:r>
      <w:r>
        <w:rPr>
          <w:sz w:val="24"/>
          <w:szCs w:val="24"/>
          <w:lang w:val="sr-Cyrl-RS" w:eastAsia="sr-Cyrl-CS"/>
        </w:rPr>
        <w:t xml:space="preserve"> </w:t>
      </w:r>
      <w:r w:rsidR="00FF5E51" w:rsidRPr="009D4D7C">
        <w:rPr>
          <w:sz w:val="24"/>
          <w:szCs w:val="24"/>
          <w:lang w:val="sr-Cyrl-RS" w:eastAsia="sr-Cyrl-CS"/>
        </w:rPr>
        <w:t xml:space="preserve">Што се тиче </w:t>
      </w:r>
      <w:r>
        <w:rPr>
          <w:sz w:val="24"/>
          <w:szCs w:val="24"/>
          <w:lang w:val="sr-Cyrl-RS" w:eastAsia="sr-Cyrl-CS"/>
        </w:rPr>
        <w:t>З</w:t>
      </w:r>
      <w:r w:rsidR="00FF5E51" w:rsidRPr="009D4D7C">
        <w:rPr>
          <w:sz w:val="24"/>
          <w:szCs w:val="24"/>
          <w:lang w:val="sr-Cyrl-RS" w:eastAsia="sr-Cyrl-CS"/>
        </w:rPr>
        <w:t>а</w:t>
      </w:r>
      <w:r w:rsidR="00FF50B7" w:rsidRPr="009D4D7C">
        <w:rPr>
          <w:sz w:val="24"/>
          <w:szCs w:val="24"/>
          <w:lang w:val="sr-Cyrl-RS" w:eastAsia="sr-Cyrl-CS"/>
        </w:rPr>
        <w:t>кона о просветној инспекцији из</w:t>
      </w:r>
      <w:r w:rsidR="00FF5E51" w:rsidRPr="009D4D7C">
        <w:rPr>
          <w:sz w:val="24"/>
          <w:szCs w:val="24"/>
          <w:lang w:val="sr-Cyrl-RS" w:eastAsia="sr-Cyrl-CS"/>
        </w:rPr>
        <w:t>разио је бојазан да се овим законом укида надлежност ин</w:t>
      </w:r>
      <w:r w:rsidR="00ED5BEE" w:rsidRPr="009D4D7C">
        <w:rPr>
          <w:sz w:val="24"/>
          <w:szCs w:val="24"/>
          <w:lang w:val="sr-Cyrl-RS" w:eastAsia="sr-Cyrl-CS"/>
        </w:rPr>
        <w:t>спекцији за науку и истраживање, а да друго Министасртво није донело адекватан закон којим ће то у свом ресору уредити.</w:t>
      </w:r>
      <w:r>
        <w:rPr>
          <w:sz w:val="24"/>
          <w:szCs w:val="24"/>
          <w:lang w:val="sr-Cyrl-RS" w:eastAsia="sr-Cyrl-CS"/>
        </w:rPr>
        <w:t xml:space="preserve"> </w:t>
      </w:r>
      <w:r w:rsidR="00EC69C4" w:rsidRPr="009D4D7C">
        <w:rPr>
          <w:sz w:val="24"/>
          <w:szCs w:val="24"/>
          <w:lang w:val="sr-Cyrl-RS" w:eastAsia="sr-Cyrl-CS"/>
        </w:rPr>
        <w:t>Предложио је и да се релаксирају услови око студирања на даљину.</w:t>
      </w:r>
      <w:r>
        <w:rPr>
          <w:sz w:val="24"/>
          <w:szCs w:val="24"/>
          <w:lang w:val="sr-Cyrl-RS" w:eastAsia="sr-Cyrl-CS"/>
        </w:rPr>
        <w:t xml:space="preserve"> </w:t>
      </w:r>
      <w:r w:rsidR="003A4EA8" w:rsidRPr="009D4D7C">
        <w:rPr>
          <w:sz w:val="24"/>
          <w:szCs w:val="24"/>
          <w:lang w:val="sr-Cyrl-RS" w:eastAsia="sr-Cyrl-CS"/>
        </w:rPr>
        <w:t>Поставио је и питање  мера које су предвиђене за полазак у школу.</w:t>
      </w:r>
      <w:r w:rsidR="00231F20">
        <w:t xml:space="preserve"> </w:t>
      </w:r>
      <w:r w:rsidR="00231F20" w:rsidRPr="00231F20">
        <w:rPr>
          <w:sz w:val="24"/>
          <w:szCs w:val="24"/>
          <w:lang w:val="sr-Cyrl-RS" w:eastAsia="sr-Cyrl-CS"/>
        </w:rPr>
        <w:t>Проф</w:t>
      </w:r>
      <w:r w:rsidR="00231F20">
        <w:rPr>
          <w:sz w:val="24"/>
          <w:szCs w:val="24"/>
          <w:lang w:val="sr-Cyrl-RS" w:eastAsia="sr-Cyrl-CS"/>
        </w:rPr>
        <w:t>.</w:t>
      </w:r>
      <w:r w:rsidR="00231F20" w:rsidRPr="00231F20">
        <w:rPr>
          <w:sz w:val="24"/>
          <w:szCs w:val="24"/>
          <w:lang w:val="sr-Cyrl-RS" w:eastAsia="sr-Cyrl-CS"/>
        </w:rPr>
        <w:t xml:space="preserve"> Обрадовић сматра да се </w:t>
      </w:r>
      <w:r w:rsidR="00231F20">
        <w:rPr>
          <w:sz w:val="24"/>
          <w:szCs w:val="24"/>
          <w:lang w:val="sr-Cyrl-RS" w:eastAsia="sr-Cyrl-CS"/>
        </w:rPr>
        <w:t>предложеним</w:t>
      </w:r>
      <w:r w:rsidR="00231F20" w:rsidRPr="00231F20">
        <w:rPr>
          <w:sz w:val="24"/>
          <w:szCs w:val="24"/>
          <w:lang w:val="sr-Cyrl-RS" w:eastAsia="sr-Cyrl-CS"/>
        </w:rPr>
        <w:t xml:space="preserve"> одредбама не оставља могућност да се ревидира пријава теза и тема.</w:t>
      </w:r>
      <w:r w:rsidR="00231F20">
        <w:rPr>
          <w:sz w:val="24"/>
          <w:szCs w:val="24"/>
          <w:lang w:val="sr-Cyrl-RS" w:eastAsia="sr-Cyrl-CS"/>
        </w:rPr>
        <w:t xml:space="preserve"> </w:t>
      </w:r>
      <w:r w:rsidR="00231F20" w:rsidRPr="00231F20">
        <w:rPr>
          <w:sz w:val="24"/>
          <w:szCs w:val="24"/>
          <w:lang w:val="sr-Cyrl-RS" w:eastAsia="sr-Cyrl-CS"/>
        </w:rPr>
        <w:t>Замолио је и Министарство да се заинтересује за два случаја</w:t>
      </w:r>
      <w:r w:rsidR="00231F20">
        <w:rPr>
          <w:sz w:val="24"/>
          <w:szCs w:val="24"/>
          <w:lang w:val="sr-Cyrl-RS" w:eastAsia="sr-Cyrl-CS"/>
        </w:rPr>
        <w:t xml:space="preserve">, </w:t>
      </w:r>
      <w:r w:rsidR="00231F20" w:rsidRPr="00231F20">
        <w:rPr>
          <w:sz w:val="24"/>
          <w:szCs w:val="24"/>
          <w:lang w:val="sr-Cyrl-RS" w:eastAsia="sr-Cyrl-CS"/>
        </w:rPr>
        <w:t xml:space="preserve">случај директора  </w:t>
      </w:r>
      <w:r w:rsidR="00231F20">
        <w:rPr>
          <w:sz w:val="24"/>
          <w:szCs w:val="24"/>
          <w:lang w:val="sr-Cyrl-RS" w:eastAsia="sr-Cyrl-CS"/>
        </w:rPr>
        <w:t>Шесте</w:t>
      </w:r>
      <w:r w:rsidR="00231F20" w:rsidRPr="00231F20">
        <w:rPr>
          <w:sz w:val="24"/>
          <w:szCs w:val="24"/>
          <w:lang w:val="sr-Cyrl-RS" w:eastAsia="sr-Cyrl-CS"/>
        </w:rPr>
        <w:t xml:space="preserve"> београдске гимназије и случај </w:t>
      </w:r>
      <w:r w:rsidR="00231F20">
        <w:rPr>
          <w:sz w:val="24"/>
          <w:szCs w:val="24"/>
          <w:lang w:val="sr-Cyrl-RS" w:eastAsia="sr-Cyrl-CS"/>
        </w:rPr>
        <w:t>З</w:t>
      </w:r>
      <w:r w:rsidR="00231F20" w:rsidRPr="00231F20">
        <w:rPr>
          <w:sz w:val="24"/>
          <w:szCs w:val="24"/>
          <w:lang w:val="sr-Cyrl-RS" w:eastAsia="sr-Cyrl-CS"/>
        </w:rPr>
        <w:t>рењанинске гиманизије</w:t>
      </w:r>
      <w:r w:rsidR="00231F20">
        <w:rPr>
          <w:sz w:val="24"/>
          <w:szCs w:val="24"/>
          <w:lang w:val="sr-Cyrl-RS" w:eastAsia="sr-Cyrl-CS"/>
        </w:rPr>
        <w:t>.</w:t>
      </w:r>
    </w:p>
    <w:p w:rsidR="00EB0387" w:rsidRDefault="00EB0387" w:rsidP="00493CBD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CS"/>
        </w:rPr>
      </w:pPr>
    </w:p>
    <w:p w:rsidR="0038341F" w:rsidRPr="009D4D7C" w:rsidRDefault="00E20F3A" w:rsidP="00493CBD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CS"/>
        </w:rPr>
        <w:lastRenderedPageBreak/>
        <w:tab/>
      </w:r>
      <w:r>
        <w:rPr>
          <w:sz w:val="24"/>
          <w:szCs w:val="24"/>
          <w:lang w:val="sr-Cyrl-RS" w:eastAsia="sr-Cyrl-CS"/>
        </w:rPr>
        <w:t xml:space="preserve">Марко Атлагић </w:t>
      </w:r>
      <w:r w:rsidR="00291E9E" w:rsidRPr="009D4D7C">
        <w:rPr>
          <w:sz w:val="24"/>
          <w:szCs w:val="24"/>
          <w:lang w:val="sr-Cyrl-RS" w:eastAsia="sr-Cyrl-CS"/>
        </w:rPr>
        <w:t xml:space="preserve">је истакао да један део грађана, па чак и </w:t>
      </w:r>
      <w:r>
        <w:rPr>
          <w:sz w:val="24"/>
          <w:szCs w:val="24"/>
          <w:lang w:val="sr-Cyrl-RS" w:eastAsia="sr-Cyrl-CS"/>
        </w:rPr>
        <w:t xml:space="preserve">из </w:t>
      </w:r>
      <w:r w:rsidR="00291E9E" w:rsidRPr="009D4D7C">
        <w:rPr>
          <w:sz w:val="24"/>
          <w:szCs w:val="24"/>
          <w:lang w:val="sr-Cyrl-RS" w:eastAsia="sr-Cyrl-CS"/>
        </w:rPr>
        <w:t>политичких структура</w:t>
      </w:r>
      <w:r>
        <w:rPr>
          <w:sz w:val="24"/>
          <w:szCs w:val="24"/>
          <w:lang w:val="sr-Cyrl-RS" w:eastAsia="sr-Cyrl-CS"/>
        </w:rPr>
        <w:t>,</w:t>
      </w:r>
      <w:r w:rsidR="00291E9E" w:rsidRPr="009D4D7C">
        <w:rPr>
          <w:sz w:val="24"/>
          <w:szCs w:val="24"/>
          <w:lang w:val="sr-Cyrl-RS" w:eastAsia="sr-Cyrl-CS"/>
        </w:rPr>
        <w:t xml:space="preserve"> ни</w:t>
      </w:r>
      <w:r>
        <w:rPr>
          <w:sz w:val="24"/>
          <w:szCs w:val="24"/>
          <w:lang w:val="sr-Cyrl-RS" w:eastAsia="sr-Cyrl-CS"/>
        </w:rPr>
        <w:t>је</w:t>
      </w:r>
      <w:r w:rsidR="00291E9E" w:rsidRPr="009D4D7C">
        <w:rPr>
          <w:sz w:val="24"/>
          <w:szCs w:val="24"/>
          <w:lang w:val="sr-Cyrl-RS" w:eastAsia="sr-Cyrl-CS"/>
        </w:rPr>
        <w:t xml:space="preserve"> довољно упознат с оним што држава ради у дуалном образовању, као и да су постигнути </w:t>
      </w:r>
      <w:r w:rsidR="00511612">
        <w:rPr>
          <w:sz w:val="24"/>
          <w:szCs w:val="24"/>
          <w:lang w:val="sr-Cyrl-RS" w:eastAsia="sr-Cyrl-CS"/>
        </w:rPr>
        <w:t>значајни</w:t>
      </w:r>
      <w:r w:rsidR="00291E9E" w:rsidRPr="009D4D7C">
        <w:rPr>
          <w:sz w:val="24"/>
          <w:szCs w:val="24"/>
          <w:lang w:val="sr-Cyrl-RS" w:eastAsia="sr-Cyrl-CS"/>
        </w:rPr>
        <w:t xml:space="preserve"> успеси.</w:t>
      </w:r>
      <w:r w:rsidR="00511612">
        <w:rPr>
          <w:sz w:val="24"/>
          <w:szCs w:val="24"/>
          <w:lang w:val="sr-Cyrl-RS" w:eastAsia="sr-Cyrl-CS"/>
        </w:rPr>
        <w:t xml:space="preserve"> </w:t>
      </w:r>
      <w:r w:rsidR="0038341F" w:rsidRPr="009D4D7C">
        <w:rPr>
          <w:sz w:val="24"/>
          <w:szCs w:val="24"/>
          <w:lang w:val="sr-Cyrl-RS" w:eastAsia="sr-Cyrl-CS"/>
        </w:rPr>
        <w:t>Истакао је и да ови закони заиста воде унапређивању васпитања и образовања у целини.</w:t>
      </w:r>
      <w:r w:rsidR="00511612">
        <w:rPr>
          <w:sz w:val="24"/>
          <w:szCs w:val="24"/>
          <w:lang w:val="sr-Cyrl-RS" w:eastAsia="sr-Cyrl-CS"/>
        </w:rPr>
        <w:t xml:space="preserve"> П</w:t>
      </w:r>
      <w:r w:rsidR="00511612" w:rsidRPr="00511612">
        <w:rPr>
          <w:sz w:val="24"/>
          <w:szCs w:val="24"/>
          <w:lang w:val="sr-Cyrl-RS" w:eastAsia="sr-Cyrl-CS"/>
        </w:rPr>
        <w:t>редседник сматра да сва четири закона чине искорак ка реафирмацији васпитне улоге школ</w:t>
      </w:r>
      <w:r w:rsidR="00511612">
        <w:rPr>
          <w:sz w:val="24"/>
          <w:szCs w:val="24"/>
          <w:lang w:val="sr-Cyrl-RS" w:eastAsia="sr-Cyrl-CS"/>
        </w:rPr>
        <w:t>е</w:t>
      </w:r>
      <w:r w:rsidR="00511612" w:rsidRPr="00511612">
        <w:rPr>
          <w:sz w:val="24"/>
          <w:szCs w:val="24"/>
          <w:lang w:val="sr-Cyrl-RS" w:eastAsia="sr-Cyrl-CS"/>
        </w:rPr>
        <w:t xml:space="preserve"> и друштва.</w:t>
      </w:r>
    </w:p>
    <w:p w:rsidR="00280C00" w:rsidRPr="009D4D7C" w:rsidRDefault="00280C00" w:rsidP="00AE1FD8">
      <w:pPr>
        <w:pStyle w:val="NoSpacing"/>
        <w:rPr>
          <w:sz w:val="24"/>
          <w:szCs w:val="24"/>
          <w:lang w:val="sr-Cyrl-RS" w:eastAsia="sr-Cyrl-CS"/>
        </w:rPr>
      </w:pPr>
    </w:p>
    <w:p w:rsidR="00A46169" w:rsidRPr="009D4D7C" w:rsidRDefault="00511612" w:rsidP="00511612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A46169" w:rsidRPr="009D4D7C">
        <w:rPr>
          <w:sz w:val="24"/>
          <w:szCs w:val="24"/>
          <w:lang w:val="sr-Cyrl-RS" w:eastAsia="sr-Cyrl-CS"/>
        </w:rPr>
        <w:t>Јахја Фехратовић је изразио задовољство што се кроз Министарство просвете озбиљно третирају верске образовне институције.</w:t>
      </w:r>
      <w:r>
        <w:rPr>
          <w:sz w:val="24"/>
          <w:szCs w:val="24"/>
          <w:lang w:val="sr-Cyrl-RS" w:eastAsia="sr-Cyrl-CS"/>
        </w:rPr>
        <w:t xml:space="preserve"> Нагласио </w:t>
      </w:r>
      <w:r w:rsidR="00A46169" w:rsidRPr="009D4D7C">
        <w:rPr>
          <w:sz w:val="24"/>
          <w:szCs w:val="24"/>
          <w:lang w:val="sr-Cyrl-RS" w:eastAsia="sr-Cyrl-CS"/>
        </w:rPr>
        <w:t xml:space="preserve">је да су предлози </w:t>
      </w:r>
      <w:r>
        <w:rPr>
          <w:sz w:val="24"/>
          <w:szCs w:val="24"/>
          <w:lang w:val="sr-Cyrl-RS" w:eastAsia="sr-Cyrl-CS"/>
        </w:rPr>
        <w:t xml:space="preserve">закона </w:t>
      </w:r>
      <w:r w:rsidR="00A46169" w:rsidRPr="009D4D7C">
        <w:rPr>
          <w:sz w:val="24"/>
          <w:szCs w:val="24"/>
          <w:lang w:val="sr-Cyrl-RS" w:eastAsia="sr-Cyrl-CS"/>
        </w:rPr>
        <w:t>и</w:t>
      </w:r>
      <w:r w:rsidR="004E0A11" w:rsidRPr="009D4D7C">
        <w:rPr>
          <w:sz w:val="24"/>
          <w:szCs w:val="24"/>
          <w:lang w:val="sr-Cyrl-RS" w:eastAsia="sr-Cyrl-CS"/>
        </w:rPr>
        <w:t>зуз</w:t>
      </w:r>
      <w:r w:rsidR="00A46169" w:rsidRPr="009D4D7C">
        <w:rPr>
          <w:sz w:val="24"/>
          <w:szCs w:val="24"/>
          <w:lang w:val="sr-Cyrl-RS" w:eastAsia="sr-Cyrl-CS"/>
        </w:rPr>
        <w:t>етно квалитетни и да иду у правцу побољшања</w:t>
      </w:r>
      <w:r>
        <w:rPr>
          <w:sz w:val="24"/>
          <w:szCs w:val="24"/>
          <w:lang w:val="sr-Cyrl-RS" w:eastAsia="sr-Cyrl-CS"/>
        </w:rPr>
        <w:t xml:space="preserve"> образовања уопште</w:t>
      </w:r>
      <w:r w:rsidR="00A46169" w:rsidRPr="009D4D7C">
        <w:rPr>
          <w:sz w:val="24"/>
          <w:szCs w:val="24"/>
          <w:lang w:val="sr-Cyrl-RS" w:eastAsia="sr-Cyrl-CS"/>
        </w:rPr>
        <w:t>.</w:t>
      </w:r>
    </w:p>
    <w:p w:rsidR="004E0A11" w:rsidRPr="009D4D7C" w:rsidRDefault="004E0A11" w:rsidP="00AE1FD8">
      <w:pPr>
        <w:pStyle w:val="NoSpacing"/>
        <w:rPr>
          <w:sz w:val="24"/>
          <w:szCs w:val="24"/>
          <w:lang w:val="sr-Cyrl-RS" w:eastAsia="sr-Cyrl-CS"/>
        </w:rPr>
      </w:pPr>
    </w:p>
    <w:p w:rsidR="008E7773" w:rsidRDefault="00675B0F" w:rsidP="00675B0F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Pr="00675B0F">
        <w:rPr>
          <w:sz w:val="24"/>
          <w:szCs w:val="24"/>
          <w:lang w:val="sr-Cyrl-RS" w:eastAsia="sr-Cyrl-CS"/>
        </w:rPr>
        <w:t>Татјана Медвед је истакла да је битна промоција рада Канцеларије за дуално образовање, као и да би треба</w:t>
      </w:r>
      <w:r>
        <w:rPr>
          <w:sz w:val="24"/>
          <w:szCs w:val="24"/>
          <w:lang w:val="sr-Cyrl-RS" w:eastAsia="sr-Cyrl-CS"/>
        </w:rPr>
        <w:t>л</w:t>
      </w:r>
      <w:r w:rsidRPr="00675B0F">
        <w:rPr>
          <w:sz w:val="24"/>
          <w:szCs w:val="24"/>
          <w:lang w:val="sr-Cyrl-RS" w:eastAsia="sr-Cyrl-CS"/>
        </w:rPr>
        <w:t>о да се повећа број акредитационих фирми које би добиле лиценце да учествују у дуалним програмима.</w:t>
      </w:r>
    </w:p>
    <w:p w:rsidR="001C60DB" w:rsidRDefault="001C60DB" w:rsidP="00675B0F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</w:p>
    <w:p w:rsidR="001C60DB" w:rsidRDefault="001C60DB" w:rsidP="00675B0F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Pr="001C60DB">
        <w:rPr>
          <w:sz w:val="24"/>
          <w:szCs w:val="24"/>
          <w:lang w:val="sr-Cyrl-RS" w:eastAsia="sr-Cyrl-CS"/>
        </w:rPr>
        <w:t xml:space="preserve">Бошко Обрадовић је </w:t>
      </w:r>
      <w:r>
        <w:rPr>
          <w:sz w:val="24"/>
          <w:szCs w:val="24"/>
          <w:lang w:val="sr-Cyrl-RS" w:eastAsia="sr-Cyrl-CS"/>
        </w:rPr>
        <w:t>изнео своје мишљење,</w:t>
      </w:r>
      <w:r w:rsidRPr="001C60DB">
        <w:rPr>
          <w:sz w:val="24"/>
          <w:szCs w:val="24"/>
          <w:lang w:val="sr-Cyrl-RS" w:eastAsia="sr-Cyrl-CS"/>
        </w:rPr>
        <w:t xml:space="preserve"> да је на седници потпуно промашена тема, односно да се </w:t>
      </w:r>
      <w:r>
        <w:rPr>
          <w:sz w:val="24"/>
          <w:szCs w:val="24"/>
          <w:lang w:val="sr-Cyrl-RS" w:eastAsia="sr-Cyrl-CS"/>
        </w:rPr>
        <w:t xml:space="preserve">Одбор </w:t>
      </w:r>
      <w:r w:rsidRPr="001C60DB">
        <w:rPr>
          <w:sz w:val="24"/>
          <w:szCs w:val="24"/>
          <w:lang w:val="sr-Cyrl-RS" w:eastAsia="sr-Cyrl-CS"/>
        </w:rPr>
        <w:t>бав</w:t>
      </w:r>
      <w:r>
        <w:rPr>
          <w:sz w:val="24"/>
          <w:szCs w:val="24"/>
          <w:lang w:val="sr-Cyrl-RS" w:eastAsia="sr-Cyrl-CS"/>
        </w:rPr>
        <w:t>и</w:t>
      </w:r>
      <w:r w:rsidRPr="001C60DB">
        <w:rPr>
          <w:sz w:val="24"/>
          <w:szCs w:val="24"/>
          <w:lang w:val="sr-Cyrl-RS" w:eastAsia="sr-Cyrl-CS"/>
        </w:rPr>
        <w:t xml:space="preserve"> важним темама, али другостепеним у односу на алармантну ситуацију у којој се налази српска просвета. Истакао је да предлози нису прошли одређену процедуру и да није било јавних слушања</w:t>
      </w:r>
      <w:r>
        <w:rPr>
          <w:sz w:val="24"/>
          <w:szCs w:val="24"/>
          <w:lang w:val="sr-Cyrl-RS" w:eastAsia="sr-Cyrl-CS"/>
        </w:rPr>
        <w:t xml:space="preserve"> у вези са предлозима закона</w:t>
      </w:r>
      <w:r w:rsidRPr="001C60DB">
        <w:rPr>
          <w:sz w:val="24"/>
          <w:szCs w:val="24"/>
          <w:lang w:val="sr-Cyrl-RS" w:eastAsia="sr-Cyrl-CS"/>
        </w:rPr>
        <w:t xml:space="preserve">. </w:t>
      </w:r>
    </w:p>
    <w:p w:rsidR="008E7773" w:rsidRDefault="008E7773" w:rsidP="008E7773">
      <w:pPr>
        <w:pStyle w:val="NoSpacing"/>
        <w:rPr>
          <w:sz w:val="24"/>
          <w:szCs w:val="24"/>
          <w:lang w:val="sr-Cyrl-RS" w:eastAsia="sr-Cyrl-CS"/>
        </w:rPr>
      </w:pPr>
    </w:p>
    <w:p w:rsidR="00D86834" w:rsidRPr="009D4D7C" w:rsidRDefault="0074428B" w:rsidP="0074428B">
      <w:pPr>
        <w:pStyle w:val="NoSpacing"/>
        <w:tabs>
          <w:tab w:val="clear" w:pos="1440"/>
          <w:tab w:val="left" w:pos="99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A04F3B">
        <w:rPr>
          <w:sz w:val="24"/>
          <w:szCs w:val="24"/>
          <w:lang w:val="sr-Cyrl-RS" w:eastAsia="sr-Cyrl-CS"/>
        </w:rPr>
        <w:t xml:space="preserve">Проф. др </w:t>
      </w:r>
      <w:r w:rsidR="008E7773" w:rsidRPr="008E7773">
        <w:rPr>
          <w:sz w:val="24"/>
          <w:szCs w:val="24"/>
          <w:lang w:val="sr-Cyrl-RS" w:eastAsia="sr-Cyrl-CS"/>
        </w:rPr>
        <w:t xml:space="preserve">Славица Ђукић Дејановић, министарка </w:t>
      </w:r>
      <w:r>
        <w:rPr>
          <w:sz w:val="24"/>
          <w:szCs w:val="24"/>
          <w:lang w:val="sr-Cyrl-RS" w:eastAsia="sr-Cyrl-CS"/>
        </w:rPr>
        <w:t xml:space="preserve">просвете, </w:t>
      </w:r>
      <w:r w:rsidR="008E7773" w:rsidRPr="008E7773">
        <w:rPr>
          <w:sz w:val="24"/>
          <w:szCs w:val="24"/>
          <w:lang w:val="sr-Cyrl-RS" w:eastAsia="sr-Cyrl-CS"/>
        </w:rPr>
        <w:t xml:space="preserve">је истакла да је Удружење професора емеритуса активно учествовало у свим предлозима садржаним у овом </w:t>
      </w:r>
      <w:r>
        <w:rPr>
          <w:sz w:val="24"/>
          <w:szCs w:val="24"/>
          <w:lang w:val="sr-Cyrl-RS" w:eastAsia="sr-Cyrl-CS"/>
        </w:rPr>
        <w:t xml:space="preserve">Предлогу </w:t>
      </w:r>
      <w:r w:rsidR="008E7773" w:rsidRPr="008E7773">
        <w:rPr>
          <w:sz w:val="24"/>
          <w:szCs w:val="24"/>
          <w:lang w:val="sr-Cyrl-RS" w:eastAsia="sr-Cyrl-CS"/>
        </w:rPr>
        <w:t>закон</w:t>
      </w:r>
      <w:r>
        <w:rPr>
          <w:sz w:val="24"/>
          <w:szCs w:val="24"/>
          <w:lang w:val="sr-Cyrl-RS" w:eastAsia="sr-Cyrl-CS"/>
        </w:rPr>
        <w:t>а</w:t>
      </w:r>
      <w:r w:rsidR="008E7773" w:rsidRPr="008E7773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У вези са</w:t>
      </w:r>
      <w:r w:rsidR="008E7773" w:rsidRPr="008E7773">
        <w:rPr>
          <w:sz w:val="24"/>
          <w:szCs w:val="24"/>
          <w:lang w:val="sr-Cyrl-RS" w:eastAsia="sr-Cyrl-CS"/>
        </w:rPr>
        <w:t xml:space="preserve"> продужење</w:t>
      </w:r>
      <w:r>
        <w:rPr>
          <w:sz w:val="24"/>
          <w:szCs w:val="24"/>
          <w:lang w:val="sr-Cyrl-RS" w:eastAsia="sr-Cyrl-CS"/>
        </w:rPr>
        <w:t>м</w:t>
      </w:r>
      <w:r w:rsidR="008E7773" w:rsidRPr="008E7773">
        <w:rPr>
          <w:sz w:val="24"/>
          <w:szCs w:val="24"/>
          <w:lang w:val="sr-Cyrl-RS" w:eastAsia="sr-Cyrl-CS"/>
        </w:rPr>
        <w:t xml:space="preserve"> рока за докторате, напоменула је да псотоји велики број људи који је </w:t>
      </w:r>
      <w:r>
        <w:rPr>
          <w:sz w:val="24"/>
          <w:szCs w:val="24"/>
          <w:lang w:val="sr-Cyrl-RS" w:eastAsia="sr-Cyrl-CS"/>
        </w:rPr>
        <w:t xml:space="preserve">у исто време </w:t>
      </w:r>
      <w:r w:rsidR="008E7773" w:rsidRPr="008E7773">
        <w:rPr>
          <w:sz w:val="24"/>
          <w:szCs w:val="24"/>
          <w:lang w:val="sr-Cyrl-RS" w:eastAsia="sr-Cyrl-CS"/>
        </w:rPr>
        <w:t>радио и школовао се</w:t>
      </w:r>
      <w:r>
        <w:rPr>
          <w:sz w:val="24"/>
          <w:szCs w:val="24"/>
          <w:lang w:val="sr-Cyrl-RS" w:eastAsia="sr-Cyrl-CS"/>
        </w:rPr>
        <w:t>,</w:t>
      </w:r>
      <w:r w:rsidR="008E7773" w:rsidRPr="008E7773">
        <w:rPr>
          <w:sz w:val="24"/>
          <w:szCs w:val="24"/>
          <w:lang w:val="sr-Cyrl-RS" w:eastAsia="sr-Cyrl-CS"/>
        </w:rPr>
        <w:t xml:space="preserve"> као и велики број људи који је имао здравствене или неке друге врсте проблема.</w:t>
      </w:r>
      <w:r>
        <w:rPr>
          <w:sz w:val="24"/>
          <w:szCs w:val="24"/>
          <w:lang w:val="sr-Cyrl-RS" w:eastAsia="sr-Cyrl-CS"/>
        </w:rPr>
        <w:t xml:space="preserve"> М</w:t>
      </w:r>
      <w:r w:rsidR="008E7773" w:rsidRPr="008E7773">
        <w:rPr>
          <w:sz w:val="24"/>
          <w:szCs w:val="24"/>
          <w:lang w:val="sr-Cyrl-RS" w:eastAsia="sr-Cyrl-CS"/>
        </w:rPr>
        <w:t xml:space="preserve">инистарка је истакла да је било укључено више релевантних субјеката који су суделовали у инструкцијама и упутствима везано за полазак у школу, као и да је велики број школа </w:t>
      </w:r>
      <w:r>
        <w:rPr>
          <w:sz w:val="24"/>
          <w:szCs w:val="24"/>
          <w:lang w:val="sr-Cyrl-RS" w:eastAsia="sr-Cyrl-CS"/>
        </w:rPr>
        <w:t>започео школску годину</w:t>
      </w:r>
      <w:r w:rsidR="008E7773" w:rsidRPr="008E7773">
        <w:rPr>
          <w:sz w:val="24"/>
          <w:szCs w:val="24"/>
          <w:lang w:val="sr-Cyrl-RS" w:eastAsia="sr-Cyrl-CS"/>
        </w:rPr>
        <w:t xml:space="preserve"> у складу са тим упутствима,</w:t>
      </w:r>
      <w:r>
        <w:rPr>
          <w:sz w:val="24"/>
          <w:szCs w:val="24"/>
          <w:lang w:val="sr-Cyrl-RS" w:eastAsia="sr-Cyrl-CS"/>
        </w:rPr>
        <w:t xml:space="preserve"> </w:t>
      </w:r>
      <w:r w:rsidR="008E7773" w:rsidRPr="008E7773">
        <w:rPr>
          <w:sz w:val="24"/>
          <w:szCs w:val="24"/>
          <w:lang w:val="sr-Cyrl-RS" w:eastAsia="sr-Cyrl-CS"/>
        </w:rPr>
        <w:t>али је истакла да нема упутс</w:t>
      </w:r>
      <w:r>
        <w:rPr>
          <w:sz w:val="24"/>
          <w:szCs w:val="24"/>
          <w:lang w:val="sr-Cyrl-RS" w:eastAsia="sr-Cyrl-CS"/>
        </w:rPr>
        <w:t>т</w:t>
      </w:r>
      <w:r w:rsidR="008E7773" w:rsidRPr="008E7773">
        <w:rPr>
          <w:sz w:val="24"/>
          <w:szCs w:val="24"/>
          <w:lang w:val="sr-Cyrl-RS" w:eastAsia="sr-Cyrl-CS"/>
        </w:rPr>
        <w:t>ва ни мер</w:t>
      </w:r>
      <w:r>
        <w:rPr>
          <w:sz w:val="24"/>
          <w:szCs w:val="24"/>
          <w:lang w:val="sr-Cyrl-RS" w:eastAsia="sr-Cyrl-CS"/>
        </w:rPr>
        <w:t>а</w:t>
      </w:r>
      <w:r w:rsidR="008E7773" w:rsidRPr="008E7773">
        <w:rPr>
          <w:sz w:val="24"/>
          <w:szCs w:val="24"/>
          <w:lang w:val="sr-Cyrl-RS" w:eastAsia="sr-Cyrl-CS"/>
        </w:rPr>
        <w:t xml:space="preserve"> кој</w:t>
      </w:r>
      <w:r>
        <w:rPr>
          <w:sz w:val="24"/>
          <w:szCs w:val="24"/>
          <w:lang w:val="sr-Cyrl-RS" w:eastAsia="sr-Cyrl-CS"/>
        </w:rPr>
        <w:t>е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су</w:t>
      </w:r>
      <w:r w:rsidR="008E7773" w:rsidRPr="008E7773">
        <w:rPr>
          <w:sz w:val="24"/>
          <w:szCs w:val="24"/>
          <w:lang w:val="sr-Cyrl-RS" w:eastAsia="sr-Cyrl-CS"/>
        </w:rPr>
        <w:t xml:space="preserve"> универзалн</w:t>
      </w:r>
      <w:r>
        <w:rPr>
          <w:sz w:val="24"/>
          <w:szCs w:val="24"/>
          <w:lang w:val="sr-Cyrl-RS" w:eastAsia="sr-Cyrl-CS"/>
        </w:rPr>
        <w:t>е</w:t>
      </w:r>
      <w:r w:rsidR="008E7773" w:rsidRPr="008E7773">
        <w:rPr>
          <w:sz w:val="24"/>
          <w:szCs w:val="24"/>
          <w:lang w:val="sr-Cyrl-RS" w:eastAsia="sr-Cyrl-CS"/>
        </w:rPr>
        <w:t xml:space="preserve"> за све школе.</w:t>
      </w:r>
      <w:r>
        <w:rPr>
          <w:sz w:val="24"/>
          <w:szCs w:val="24"/>
          <w:lang w:val="sr-Cyrl-RS" w:eastAsia="sr-Cyrl-CS"/>
        </w:rPr>
        <w:t xml:space="preserve"> </w:t>
      </w:r>
      <w:r w:rsidR="008E7773" w:rsidRPr="008E7773">
        <w:rPr>
          <w:sz w:val="24"/>
          <w:szCs w:val="24"/>
          <w:lang w:val="sr-Cyrl-RS" w:eastAsia="sr-Cyrl-CS"/>
        </w:rPr>
        <w:t xml:space="preserve">Што се тиче примедбе </w:t>
      </w:r>
      <w:r>
        <w:rPr>
          <w:sz w:val="24"/>
          <w:szCs w:val="24"/>
          <w:lang w:val="sr-Cyrl-RS" w:eastAsia="sr-Cyrl-CS"/>
        </w:rPr>
        <w:t>д</w:t>
      </w:r>
      <w:r w:rsidR="008E7773" w:rsidRPr="008E7773">
        <w:rPr>
          <w:sz w:val="24"/>
          <w:szCs w:val="24"/>
          <w:lang w:val="sr-Cyrl-RS" w:eastAsia="sr-Cyrl-CS"/>
        </w:rPr>
        <w:t>а је 20 година предуг период</w:t>
      </w:r>
      <w:r>
        <w:rPr>
          <w:sz w:val="24"/>
          <w:szCs w:val="24"/>
          <w:lang w:val="sr-Cyrl-RS" w:eastAsia="sr-Cyrl-CS"/>
        </w:rPr>
        <w:t xml:space="preserve"> за одбрану рада</w:t>
      </w:r>
      <w:r w:rsidR="008E7773" w:rsidRPr="008E7773">
        <w:rPr>
          <w:sz w:val="24"/>
          <w:szCs w:val="24"/>
          <w:lang w:val="sr-Cyrl-RS" w:eastAsia="sr-Cyrl-CS"/>
        </w:rPr>
        <w:t>, и</w:t>
      </w:r>
      <w:r>
        <w:rPr>
          <w:sz w:val="24"/>
          <w:szCs w:val="24"/>
          <w:lang w:val="sr-Cyrl-RS" w:eastAsia="sr-Cyrl-CS"/>
        </w:rPr>
        <w:t>знела је свој став</w:t>
      </w:r>
      <w:r w:rsidR="008E7773" w:rsidRPr="008E7773">
        <w:rPr>
          <w:sz w:val="24"/>
          <w:szCs w:val="24"/>
          <w:lang w:val="sr-Cyrl-RS" w:eastAsia="sr-Cyrl-CS"/>
        </w:rPr>
        <w:t xml:space="preserve"> да сви факултети посебну пажњу </w:t>
      </w:r>
      <w:r>
        <w:rPr>
          <w:sz w:val="24"/>
          <w:szCs w:val="24"/>
          <w:lang w:val="sr-Cyrl-RS" w:eastAsia="sr-Cyrl-CS"/>
        </w:rPr>
        <w:t xml:space="preserve">треба да </w:t>
      </w:r>
      <w:r w:rsidR="008E7773" w:rsidRPr="008E7773">
        <w:rPr>
          <w:sz w:val="24"/>
          <w:szCs w:val="24"/>
          <w:lang w:val="sr-Cyrl-RS" w:eastAsia="sr-Cyrl-CS"/>
        </w:rPr>
        <w:t>посвет</w:t>
      </w:r>
      <w:r>
        <w:rPr>
          <w:sz w:val="24"/>
          <w:szCs w:val="24"/>
          <w:lang w:val="sr-Cyrl-RS" w:eastAsia="sr-Cyrl-CS"/>
        </w:rPr>
        <w:t>е</w:t>
      </w:r>
      <w:r w:rsidR="008E7773" w:rsidRPr="008E7773">
        <w:rPr>
          <w:sz w:val="24"/>
          <w:szCs w:val="24"/>
          <w:lang w:val="sr-Cyrl-RS" w:eastAsia="sr-Cyrl-CS"/>
        </w:rPr>
        <w:t xml:space="preserve"> методологији у магистеријумима и докторатима</w:t>
      </w:r>
      <w:r>
        <w:rPr>
          <w:sz w:val="24"/>
          <w:szCs w:val="24"/>
          <w:lang w:val="sr-Cyrl-RS" w:eastAsia="sr-Cyrl-CS"/>
        </w:rPr>
        <w:t>,</w:t>
      </w:r>
      <w:r w:rsidR="008E7773" w:rsidRPr="008E7773">
        <w:rPr>
          <w:sz w:val="24"/>
          <w:szCs w:val="24"/>
          <w:lang w:val="sr-Cyrl-RS" w:eastAsia="sr-Cyrl-CS"/>
        </w:rPr>
        <w:t xml:space="preserve"> који трпе тако дуг временски период.</w:t>
      </w:r>
      <w:r>
        <w:rPr>
          <w:sz w:val="24"/>
          <w:szCs w:val="24"/>
          <w:lang w:val="sr-Cyrl-RS" w:eastAsia="sr-Cyrl-CS"/>
        </w:rPr>
        <w:t xml:space="preserve"> </w:t>
      </w:r>
      <w:r w:rsidR="008E7773" w:rsidRPr="008E7773">
        <w:rPr>
          <w:sz w:val="24"/>
          <w:szCs w:val="24"/>
          <w:lang w:val="sr-Cyrl-RS" w:eastAsia="sr-Cyrl-CS"/>
        </w:rPr>
        <w:t xml:space="preserve">Сложила се </w:t>
      </w:r>
      <w:r w:rsidR="00A30376">
        <w:rPr>
          <w:sz w:val="24"/>
          <w:szCs w:val="24"/>
          <w:lang w:val="sr-Cyrl-RS" w:eastAsia="sr-Cyrl-CS"/>
        </w:rPr>
        <w:t>са</w:t>
      </w:r>
      <w:r w:rsidR="008E7773" w:rsidRPr="008E7773">
        <w:rPr>
          <w:sz w:val="24"/>
          <w:szCs w:val="24"/>
          <w:lang w:val="sr-Cyrl-RS" w:eastAsia="sr-Cyrl-CS"/>
        </w:rPr>
        <w:t xml:space="preserve"> сугестиј</w:t>
      </w:r>
      <w:r w:rsidR="00A30376">
        <w:rPr>
          <w:sz w:val="24"/>
          <w:szCs w:val="24"/>
          <w:lang w:val="sr-Cyrl-RS" w:eastAsia="sr-Cyrl-CS"/>
        </w:rPr>
        <w:t>ом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у вези са</w:t>
      </w:r>
      <w:r w:rsidR="008E7773" w:rsidRPr="008E7773">
        <w:rPr>
          <w:sz w:val="24"/>
          <w:szCs w:val="24"/>
          <w:lang w:val="sr-Cyrl-RS" w:eastAsia="sr-Cyrl-CS"/>
        </w:rPr>
        <w:t xml:space="preserve"> материјални</w:t>
      </w:r>
      <w:r>
        <w:rPr>
          <w:sz w:val="24"/>
          <w:szCs w:val="24"/>
          <w:lang w:val="sr-Cyrl-RS" w:eastAsia="sr-Cyrl-CS"/>
        </w:rPr>
        <w:t>м</w:t>
      </w:r>
      <w:r w:rsidR="008E7773" w:rsidRPr="008E7773">
        <w:rPr>
          <w:sz w:val="24"/>
          <w:szCs w:val="24"/>
          <w:lang w:val="sr-Cyrl-RS" w:eastAsia="sr-Cyrl-CS"/>
        </w:rPr>
        <w:t xml:space="preserve"> статус</w:t>
      </w:r>
      <w:r>
        <w:rPr>
          <w:sz w:val="24"/>
          <w:szCs w:val="24"/>
          <w:lang w:val="sr-Cyrl-RS" w:eastAsia="sr-Cyrl-CS"/>
        </w:rPr>
        <w:t>ом</w:t>
      </w:r>
      <w:r w:rsidR="008E7773" w:rsidRPr="008E7773">
        <w:rPr>
          <w:sz w:val="24"/>
          <w:szCs w:val="24"/>
          <w:lang w:val="sr-Cyrl-RS" w:eastAsia="sr-Cyrl-CS"/>
        </w:rPr>
        <w:t xml:space="preserve"> асистената.</w:t>
      </w:r>
      <w:r>
        <w:rPr>
          <w:sz w:val="24"/>
          <w:szCs w:val="24"/>
          <w:lang w:val="sr-Cyrl-RS" w:eastAsia="sr-Cyrl-CS"/>
        </w:rPr>
        <w:t xml:space="preserve"> Такође,</w:t>
      </w:r>
      <w:r w:rsidR="00D86834" w:rsidRPr="009D4D7C">
        <w:rPr>
          <w:sz w:val="24"/>
          <w:szCs w:val="24"/>
          <w:lang w:val="sr-Cyrl-RS" w:eastAsia="sr-Cyrl-CS"/>
        </w:rPr>
        <w:t xml:space="preserve"> министарка је истакла да ментор, комисија и научно наставно веће сваког факултета сносе велику одговорност </w:t>
      </w:r>
      <w:r>
        <w:rPr>
          <w:sz w:val="24"/>
          <w:szCs w:val="24"/>
          <w:lang w:val="sr-Cyrl-RS" w:eastAsia="sr-Cyrl-CS"/>
        </w:rPr>
        <w:t>к</w:t>
      </w:r>
      <w:r w:rsidR="00D86834" w:rsidRPr="009D4D7C">
        <w:rPr>
          <w:sz w:val="24"/>
          <w:szCs w:val="24"/>
          <w:lang w:val="sr-Cyrl-RS" w:eastAsia="sr-Cyrl-CS"/>
        </w:rPr>
        <w:t xml:space="preserve">ао и да </w:t>
      </w:r>
      <w:r>
        <w:rPr>
          <w:sz w:val="24"/>
          <w:szCs w:val="24"/>
          <w:lang w:val="sr-Cyrl-RS" w:eastAsia="sr-Cyrl-CS"/>
        </w:rPr>
        <w:t>треба</w:t>
      </w:r>
      <w:r w:rsidR="00D86834" w:rsidRPr="009D4D7C">
        <w:rPr>
          <w:sz w:val="24"/>
          <w:szCs w:val="24"/>
          <w:lang w:val="sr-Cyrl-RS" w:eastAsia="sr-Cyrl-CS"/>
        </w:rPr>
        <w:t xml:space="preserve"> с посебном пажњом </w:t>
      </w:r>
      <w:r>
        <w:rPr>
          <w:sz w:val="24"/>
          <w:szCs w:val="24"/>
          <w:lang w:val="sr-Cyrl-RS" w:eastAsia="sr-Cyrl-CS"/>
        </w:rPr>
        <w:t xml:space="preserve">да </w:t>
      </w:r>
      <w:r w:rsidR="00D86834" w:rsidRPr="009D4D7C">
        <w:rPr>
          <w:sz w:val="24"/>
          <w:szCs w:val="24"/>
          <w:lang w:val="sr-Cyrl-RS" w:eastAsia="sr-Cyrl-CS"/>
        </w:rPr>
        <w:t>анализира</w:t>
      </w:r>
      <w:r>
        <w:rPr>
          <w:sz w:val="24"/>
          <w:szCs w:val="24"/>
          <w:lang w:val="sr-Cyrl-RS" w:eastAsia="sr-Cyrl-CS"/>
        </w:rPr>
        <w:t>ју</w:t>
      </w:r>
      <w:r w:rsidR="00D86834" w:rsidRPr="009D4D7C">
        <w:rPr>
          <w:sz w:val="24"/>
          <w:szCs w:val="24"/>
          <w:lang w:val="sr-Cyrl-RS" w:eastAsia="sr-Cyrl-CS"/>
        </w:rPr>
        <w:t xml:space="preserve"> старе теме доктората и да оне по исходу истраживања морају бити </w:t>
      </w:r>
      <w:r w:rsidR="00A30376">
        <w:rPr>
          <w:sz w:val="24"/>
          <w:szCs w:val="24"/>
          <w:lang w:val="sr-Cyrl-RS" w:eastAsia="sr-Cyrl-CS"/>
        </w:rPr>
        <w:t>ажуриране</w:t>
      </w:r>
      <w:r w:rsidR="00D86834" w:rsidRPr="009D4D7C">
        <w:rPr>
          <w:sz w:val="24"/>
          <w:szCs w:val="24"/>
          <w:lang w:val="sr-Cyrl-RS" w:eastAsia="sr-Cyrl-CS"/>
        </w:rPr>
        <w:t>.</w:t>
      </w:r>
    </w:p>
    <w:p w:rsidR="00493CBD" w:rsidRDefault="00A04F3B" w:rsidP="00A04F3B">
      <w:pPr>
        <w:pStyle w:val="NoSpacing"/>
        <w:tabs>
          <w:tab w:val="clear" w:pos="144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</w:p>
    <w:p w:rsidR="00D86834" w:rsidRPr="009D4D7C" w:rsidRDefault="00636BE2" w:rsidP="00493CBD">
      <w:pPr>
        <w:pStyle w:val="NoSpacing"/>
        <w:tabs>
          <w:tab w:val="clear" w:pos="1440"/>
        </w:tabs>
        <w:ind w:firstLine="720"/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>П</w:t>
      </w:r>
      <w:r w:rsidRPr="00636BE2">
        <w:rPr>
          <w:sz w:val="24"/>
          <w:szCs w:val="24"/>
          <w:lang w:val="sr-Cyrl-RS" w:eastAsia="sr-Cyrl-CS"/>
        </w:rPr>
        <w:t xml:space="preserve">роф. др </w:t>
      </w:r>
      <w:r w:rsidR="00511612" w:rsidRPr="00511612">
        <w:rPr>
          <w:sz w:val="24"/>
          <w:szCs w:val="24"/>
          <w:lang w:val="sr-Cyrl-RS" w:eastAsia="sr-Cyrl-CS"/>
        </w:rPr>
        <w:t>Маријана Дукић Мијатовић, државна секретарка</w:t>
      </w:r>
      <w:r>
        <w:rPr>
          <w:sz w:val="24"/>
          <w:szCs w:val="24"/>
          <w:lang w:val="sr-Cyrl-RS" w:eastAsia="sr-Cyrl-CS"/>
        </w:rPr>
        <w:t>,</w:t>
      </w:r>
      <w:r w:rsidR="00511612" w:rsidRPr="00511612">
        <w:rPr>
          <w:sz w:val="24"/>
          <w:szCs w:val="24"/>
          <w:lang w:val="sr-Cyrl-RS" w:eastAsia="sr-Cyrl-CS"/>
        </w:rPr>
        <w:t xml:space="preserve"> је истакла да </w:t>
      </w:r>
      <w:r>
        <w:rPr>
          <w:sz w:val="24"/>
          <w:szCs w:val="24"/>
          <w:lang w:val="sr-Cyrl-RS" w:eastAsia="sr-Cyrl-CS"/>
        </w:rPr>
        <w:t>се током разговора</w:t>
      </w:r>
      <w:r w:rsidR="00511612" w:rsidRPr="00511612">
        <w:rPr>
          <w:sz w:val="24"/>
          <w:szCs w:val="24"/>
          <w:lang w:val="sr-Cyrl-RS" w:eastAsia="sr-Cyrl-CS"/>
        </w:rPr>
        <w:t xml:space="preserve"> са емеритусима тражи</w:t>
      </w:r>
      <w:r>
        <w:rPr>
          <w:sz w:val="24"/>
          <w:szCs w:val="24"/>
          <w:lang w:val="sr-Cyrl-RS" w:eastAsia="sr-Cyrl-CS"/>
        </w:rPr>
        <w:t>о</w:t>
      </w:r>
      <w:r w:rsidR="00511612" w:rsidRPr="00511612">
        <w:rPr>
          <w:sz w:val="24"/>
          <w:szCs w:val="24"/>
          <w:lang w:val="sr-Cyrl-RS" w:eastAsia="sr-Cyrl-CS"/>
        </w:rPr>
        <w:t xml:space="preserve"> закључак </w:t>
      </w:r>
      <w:r>
        <w:rPr>
          <w:sz w:val="24"/>
          <w:szCs w:val="24"/>
          <w:lang w:val="sr-Cyrl-RS" w:eastAsia="sr-Cyrl-CS"/>
        </w:rPr>
        <w:t>који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су</w:t>
      </w:r>
      <w:r w:rsidR="00511612" w:rsidRPr="00511612">
        <w:rPr>
          <w:sz w:val="24"/>
          <w:szCs w:val="24"/>
          <w:lang w:val="sr-Cyrl-RS" w:eastAsia="sr-Cyrl-CS"/>
        </w:rPr>
        <w:t xml:space="preserve"> то параметр</w:t>
      </w:r>
      <w:r>
        <w:rPr>
          <w:sz w:val="24"/>
          <w:szCs w:val="24"/>
          <w:lang w:val="sr-Cyrl-RS" w:eastAsia="sr-Cyrl-CS"/>
        </w:rPr>
        <w:t>и</w:t>
      </w:r>
      <w:r w:rsidR="00511612" w:rsidRPr="00511612">
        <w:rPr>
          <w:sz w:val="24"/>
          <w:szCs w:val="24"/>
          <w:lang w:val="sr-Cyrl-RS" w:eastAsia="sr-Cyrl-CS"/>
        </w:rPr>
        <w:t xml:space="preserve">, </w:t>
      </w:r>
      <w:r>
        <w:rPr>
          <w:sz w:val="24"/>
          <w:szCs w:val="24"/>
          <w:lang w:val="sr-Cyrl-RS" w:eastAsia="sr-Cyrl-CS"/>
        </w:rPr>
        <w:t>када је реч</w:t>
      </w:r>
      <w:r w:rsidR="00511612" w:rsidRPr="00511612">
        <w:rPr>
          <w:sz w:val="24"/>
          <w:szCs w:val="24"/>
          <w:lang w:val="sr-Cyrl-RS" w:eastAsia="sr-Cyrl-CS"/>
        </w:rPr>
        <w:t xml:space="preserve"> о научним областима.</w:t>
      </w:r>
    </w:p>
    <w:p w:rsidR="00EB0387" w:rsidRDefault="00EB0387" w:rsidP="00493CBD">
      <w:pPr>
        <w:pStyle w:val="NoSpacing"/>
        <w:tabs>
          <w:tab w:val="clear" w:pos="1440"/>
        </w:tabs>
        <w:rPr>
          <w:sz w:val="24"/>
          <w:szCs w:val="24"/>
          <w:lang w:val="sr-Cyrl-CS"/>
        </w:rPr>
      </w:pPr>
    </w:p>
    <w:p w:rsidR="00A255FB" w:rsidRPr="009D4D7C" w:rsidRDefault="00A24499" w:rsidP="00493CBD">
      <w:pPr>
        <w:pStyle w:val="NoSpacing"/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93CBD" w:rsidRPr="00493CBD">
        <w:rPr>
          <w:sz w:val="24"/>
          <w:szCs w:val="24"/>
          <w:lang w:val="sr-Cyrl-CS"/>
        </w:rPr>
        <w:t>Проф. др Габријела Грујић, директорка Канцеларије за дуално образовање</w:t>
      </w:r>
      <w:r w:rsidR="00493CBD">
        <w:rPr>
          <w:sz w:val="24"/>
          <w:szCs w:val="24"/>
          <w:lang w:val="sr-Cyrl-CS"/>
        </w:rPr>
        <w:t>,</w:t>
      </w:r>
      <w:r w:rsidR="00493CBD" w:rsidRPr="00493CBD">
        <w:rPr>
          <w:sz w:val="24"/>
          <w:szCs w:val="24"/>
          <w:lang w:val="sr-Cyrl-CS"/>
        </w:rPr>
        <w:t xml:space="preserve"> је нагласила да дуално образовање не представља само подршку трогодишњим занатским профилима, него да је то филозофски концепт образовања који живи и на нивоу високог образовања. Истакла је да ће се Канцеларија за дуално образовање бавити изградњом тренинг центара са најсавременијом опремом. Истакла је и да се не слаже са појединим ставовима чланова Одбора, да резултати нису значајни и навела податак да је ове године уписано три хиљаде ученика, када је реч о дуалном образовању</w:t>
      </w:r>
      <w:r w:rsidR="00493CBD">
        <w:rPr>
          <w:sz w:val="24"/>
          <w:szCs w:val="24"/>
          <w:lang w:val="sr-Cyrl-CS"/>
        </w:rPr>
        <w:t xml:space="preserve">. </w:t>
      </w:r>
      <w:r w:rsidR="00602656" w:rsidRPr="009D4D7C">
        <w:rPr>
          <w:sz w:val="24"/>
          <w:szCs w:val="24"/>
          <w:lang w:val="sr-Cyrl-CS"/>
        </w:rPr>
        <w:t xml:space="preserve">Канцеларија за дуално </w:t>
      </w:r>
      <w:r w:rsidR="00602656" w:rsidRPr="009D4D7C">
        <w:rPr>
          <w:sz w:val="24"/>
          <w:szCs w:val="24"/>
          <w:lang w:val="sr-Cyrl-CS"/>
        </w:rPr>
        <w:lastRenderedPageBreak/>
        <w:t xml:space="preserve">образовање </w:t>
      </w:r>
      <w:r w:rsidR="00493CBD">
        <w:rPr>
          <w:sz w:val="24"/>
          <w:szCs w:val="24"/>
          <w:lang w:val="sr-Cyrl-CS"/>
        </w:rPr>
        <w:t xml:space="preserve">је </w:t>
      </w:r>
      <w:r w:rsidR="00602656" w:rsidRPr="009D4D7C">
        <w:rPr>
          <w:sz w:val="24"/>
          <w:szCs w:val="24"/>
          <w:lang w:val="sr-Cyrl-CS"/>
        </w:rPr>
        <w:t>усвојила нови документ који је везан за праћење и мониторинг.</w:t>
      </w:r>
      <w:r w:rsidR="00493CBD">
        <w:rPr>
          <w:sz w:val="24"/>
          <w:szCs w:val="24"/>
          <w:lang w:val="sr-Cyrl-CS"/>
        </w:rPr>
        <w:t xml:space="preserve"> </w:t>
      </w:r>
      <w:r w:rsidR="003610D6" w:rsidRPr="009D4D7C">
        <w:rPr>
          <w:sz w:val="24"/>
          <w:szCs w:val="24"/>
          <w:lang w:val="sr-Cyrl-CS"/>
        </w:rPr>
        <w:t>Истакла је и да ће</w:t>
      </w:r>
      <w:r w:rsidR="00493CBD">
        <w:rPr>
          <w:sz w:val="24"/>
          <w:szCs w:val="24"/>
          <w:lang w:val="sr-Cyrl-CS"/>
        </w:rPr>
        <w:t xml:space="preserve"> широј </w:t>
      </w:r>
      <w:r w:rsidR="003610D6" w:rsidRPr="009D4D7C">
        <w:rPr>
          <w:sz w:val="24"/>
          <w:szCs w:val="24"/>
          <w:lang w:val="sr-Cyrl-CS"/>
        </w:rPr>
        <w:t>јавности</w:t>
      </w:r>
      <w:r w:rsidR="00C67F47" w:rsidRPr="009D4D7C">
        <w:rPr>
          <w:sz w:val="24"/>
          <w:szCs w:val="24"/>
          <w:lang w:val="sr-Cyrl-CS"/>
        </w:rPr>
        <w:t xml:space="preserve"> у будућности </w:t>
      </w:r>
      <w:r w:rsidR="00493CBD">
        <w:rPr>
          <w:sz w:val="24"/>
          <w:szCs w:val="24"/>
          <w:lang w:val="sr-Cyrl-CS"/>
        </w:rPr>
        <w:t xml:space="preserve">сви подаци </w:t>
      </w:r>
      <w:r w:rsidR="003610D6" w:rsidRPr="009D4D7C">
        <w:rPr>
          <w:sz w:val="24"/>
          <w:szCs w:val="24"/>
          <w:lang w:val="sr-Cyrl-CS"/>
        </w:rPr>
        <w:t>бити доступни на сајту Канцеларије за дуално образовање</w:t>
      </w:r>
      <w:r w:rsidR="00493CBD">
        <w:rPr>
          <w:sz w:val="24"/>
          <w:szCs w:val="24"/>
          <w:lang w:val="sr-Cyrl-CS"/>
        </w:rPr>
        <w:t>, као и</w:t>
      </w:r>
      <w:r w:rsidR="003610D6" w:rsidRPr="009D4D7C">
        <w:rPr>
          <w:sz w:val="24"/>
          <w:szCs w:val="24"/>
          <w:lang w:val="sr-Cyrl-CS"/>
        </w:rPr>
        <w:t xml:space="preserve"> подаци колики је проценат запошљивости младих љу</w:t>
      </w:r>
      <w:r w:rsidR="00C67F47" w:rsidRPr="009D4D7C">
        <w:rPr>
          <w:sz w:val="24"/>
          <w:szCs w:val="24"/>
          <w:lang w:val="sr-Cyrl-CS"/>
        </w:rPr>
        <w:t>ди по дуалном моделу образовања.</w:t>
      </w:r>
      <w:r w:rsidR="00493CBD">
        <w:rPr>
          <w:sz w:val="24"/>
          <w:szCs w:val="24"/>
          <w:lang w:val="sr-Cyrl-CS"/>
        </w:rPr>
        <w:t xml:space="preserve"> </w:t>
      </w:r>
      <w:r w:rsidR="00A255FB" w:rsidRPr="009D4D7C">
        <w:rPr>
          <w:sz w:val="24"/>
          <w:szCs w:val="24"/>
          <w:lang w:val="sr-Cyrl-CS"/>
        </w:rPr>
        <w:t>Канцелариј</w:t>
      </w:r>
      <w:r w:rsidR="00493CBD">
        <w:rPr>
          <w:sz w:val="24"/>
          <w:szCs w:val="24"/>
          <w:lang w:val="sr-Cyrl-CS"/>
        </w:rPr>
        <w:t>а</w:t>
      </w:r>
      <w:r w:rsidR="00A255FB" w:rsidRPr="009D4D7C">
        <w:rPr>
          <w:sz w:val="24"/>
          <w:szCs w:val="24"/>
          <w:lang w:val="sr-Cyrl-CS"/>
        </w:rPr>
        <w:t xml:space="preserve"> за дуално образовање и НОКС већ годинама уназад врш</w:t>
      </w:r>
      <w:r w:rsidR="00493CBD">
        <w:rPr>
          <w:sz w:val="24"/>
          <w:szCs w:val="24"/>
          <w:lang w:val="sr-Cyrl-CS"/>
        </w:rPr>
        <w:t>е</w:t>
      </w:r>
      <w:r w:rsidR="00A255FB" w:rsidRPr="009D4D7C">
        <w:rPr>
          <w:sz w:val="24"/>
          <w:szCs w:val="24"/>
          <w:lang w:val="sr-Cyrl-CS"/>
        </w:rPr>
        <w:t xml:space="preserve"> промоцију </w:t>
      </w:r>
      <w:r w:rsidR="00493CBD">
        <w:rPr>
          <w:sz w:val="24"/>
          <w:szCs w:val="24"/>
          <w:lang w:val="sr-Cyrl-CS"/>
        </w:rPr>
        <w:t xml:space="preserve">ове врсте образовања </w:t>
      </w:r>
      <w:r w:rsidR="00A255FB" w:rsidRPr="009D4D7C">
        <w:rPr>
          <w:sz w:val="24"/>
          <w:szCs w:val="24"/>
          <w:lang w:val="sr-Cyrl-CS"/>
        </w:rPr>
        <w:t>по свим градовима и општинама.</w:t>
      </w:r>
      <w:r w:rsidR="00261993">
        <w:rPr>
          <w:sz w:val="24"/>
          <w:szCs w:val="24"/>
          <w:lang w:val="sr-Cyrl-CS"/>
        </w:rPr>
        <w:t xml:space="preserve"> </w:t>
      </w:r>
      <w:r w:rsidR="00261993" w:rsidRPr="00261993">
        <w:rPr>
          <w:sz w:val="24"/>
          <w:szCs w:val="24"/>
          <w:lang w:val="sr-Cyrl-CS"/>
        </w:rPr>
        <w:t>На самом крају свог излагања, г-ђа Грујић је истакла да постоји још сто компанија које су у процедури акредитације. Истакла је и да је ово дубоко утемељена платформа која се засигурно бави осигурањем квалитета образовања младих.</w:t>
      </w:r>
    </w:p>
    <w:p w:rsidR="007A169B" w:rsidRPr="009D4D7C" w:rsidRDefault="007A169B" w:rsidP="00AE1FD8">
      <w:pPr>
        <w:pStyle w:val="NoSpacing"/>
        <w:rPr>
          <w:sz w:val="24"/>
          <w:szCs w:val="24"/>
          <w:lang w:val="sr-Cyrl-CS"/>
        </w:rPr>
      </w:pPr>
    </w:p>
    <w:p w:rsidR="00993151" w:rsidRPr="009D4D7C" w:rsidRDefault="00493CBD" w:rsidP="00493CBD">
      <w:pPr>
        <w:pStyle w:val="NoSpacing"/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93151" w:rsidRPr="009D4D7C">
        <w:rPr>
          <w:sz w:val="24"/>
          <w:szCs w:val="24"/>
          <w:lang w:val="sr-Cyrl-CS"/>
        </w:rPr>
        <w:t xml:space="preserve">Марко Атлагић је </w:t>
      </w:r>
      <w:r>
        <w:rPr>
          <w:sz w:val="24"/>
          <w:szCs w:val="24"/>
          <w:lang w:val="sr-Cyrl-CS"/>
        </w:rPr>
        <w:t>нагласио</w:t>
      </w:r>
      <w:r w:rsidR="00993151" w:rsidRPr="009D4D7C">
        <w:rPr>
          <w:sz w:val="24"/>
          <w:szCs w:val="24"/>
          <w:lang w:val="sr-Cyrl-CS"/>
        </w:rPr>
        <w:t xml:space="preserve"> да ситуација која се догодила у </w:t>
      </w:r>
      <w:r>
        <w:rPr>
          <w:sz w:val="24"/>
          <w:szCs w:val="24"/>
          <w:lang w:val="sr-Cyrl-CS"/>
        </w:rPr>
        <w:t>О</w:t>
      </w:r>
      <w:r w:rsidR="00993151" w:rsidRPr="009D4D7C">
        <w:rPr>
          <w:sz w:val="24"/>
          <w:szCs w:val="24"/>
          <w:lang w:val="sr-Cyrl-CS"/>
        </w:rPr>
        <w:t xml:space="preserve">сновној школи </w:t>
      </w:r>
      <w:r w:rsidR="003B1D1B" w:rsidRPr="009D4D7C">
        <w:rPr>
          <w:sz w:val="24"/>
          <w:szCs w:val="24"/>
        </w:rPr>
        <w:t>“</w:t>
      </w:r>
      <w:r w:rsidR="00993151" w:rsidRPr="009D4D7C">
        <w:rPr>
          <w:sz w:val="24"/>
          <w:szCs w:val="24"/>
          <w:lang w:val="sr-Cyrl-CS"/>
        </w:rPr>
        <w:t>Владислав Рибникар</w:t>
      </w:r>
      <w:r w:rsidR="003B1D1B" w:rsidRPr="009D4D7C">
        <w:rPr>
          <w:sz w:val="24"/>
          <w:szCs w:val="24"/>
        </w:rPr>
        <w:t>”</w:t>
      </w:r>
      <w:r w:rsidR="00993151" w:rsidRPr="009D4D7C">
        <w:rPr>
          <w:sz w:val="24"/>
          <w:szCs w:val="24"/>
          <w:lang w:val="sr-Cyrl-CS"/>
        </w:rPr>
        <w:t xml:space="preserve"> не може бити стављена на дневни рад </w:t>
      </w:r>
      <w:r>
        <w:rPr>
          <w:sz w:val="24"/>
          <w:szCs w:val="24"/>
          <w:lang w:val="sr-Cyrl-CS"/>
        </w:rPr>
        <w:t>седнице Одбора</w:t>
      </w:r>
      <w:r w:rsidR="00993151" w:rsidRPr="009D4D7C">
        <w:rPr>
          <w:sz w:val="24"/>
          <w:szCs w:val="24"/>
          <w:lang w:val="sr-Cyrl-CS"/>
        </w:rPr>
        <w:t xml:space="preserve">, без </w:t>
      </w:r>
      <w:r>
        <w:rPr>
          <w:sz w:val="24"/>
          <w:szCs w:val="24"/>
          <w:lang w:val="sr-Cyrl-CS"/>
        </w:rPr>
        <w:t xml:space="preserve">званичних </w:t>
      </w:r>
      <w:r w:rsidR="00993151" w:rsidRPr="009D4D7C">
        <w:rPr>
          <w:sz w:val="24"/>
          <w:szCs w:val="24"/>
          <w:lang w:val="sr-Cyrl-CS"/>
        </w:rPr>
        <w:t xml:space="preserve">извештаја Министарства просвете и </w:t>
      </w:r>
      <w:r>
        <w:rPr>
          <w:sz w:val="24"/>
          <w:szCs w:val="24"/>
          <w:lang w:val="sr-Cyrl-CS"/>
        </w:rPr>
        <w:t xml:space="preserve">других </w:t>
      </w:r>
      <w:r w:rsidR="00993151" w:rsidRPr="009D4D7C">
        <w:rPr>
          <w:sz w:val="24"/>
          <w:szCs w:val="24"/>
          <w:lang w:val="sr-Cyrl-CS"/>
        </w:rPr>
        <w:t>надлежних органа</w:t>
      </w:r>
      <w:r w:rsidR="0045013B" w:rsidRPr="009D4D7C">
        <w:rPr>
          <w:sz w:val="24"/>
          <w:szCs w:val="24"/>
          <w:lang w:val="sr-Cyrl-CS"/>
        </w:rPr>
        <w:t xml:space="preserve">, као и да Одбор </w:t>
      </w:r>
      <w:r>
        <w:rPr>
          <w:sz w:val="24"/>
          <w:szCs w:val="24"/>
          <w:lang w:val="sr-Cyrl-CS"/>
        </w:rPr>
        <w:t>ради</w:t>
      </w:r>
      <w:r w:rsidR="0045013B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по </w:t>
      </w:r>
      <w:r w:rsidR="0045013B" w:rsidRPr="009D4D7C">
        <w:rPr>
          <w:sz w:val="24"/>
          <w:szCs w:val="24"/>
          <w:lang w:val="sr-Cyrl-CS"/>
        </w:rPr>
        <w:t>процедур</w:t>
      </w:r>
      <w:r>
        <w:rPr>
          <w:sz w:val="24"/>
          <w:szCs w:val="24"/>
          <w:lang w:val="sr-Cyrl-CS"/>
        </w:rPr>
        <w:t>и прописаној Пословником о раду</w:t>
      </w:r>
      <w:r w:rsidR="0045013B" w:rsidRPr="009D4D7C">
        <w:rPr>
          <w:sz w:val="24"/>
          <w:szCs w:val="24"/>
          <w:lang w:val="sr-Cyrl-CS"/>
        </w:rPr>
        <w:t>.</w:t>
      </w:r>
    </w:p>
    <w:p w:rsidR="00A83830" w:rsidRPr="009D4D7C" w:rsidRDefault="00A83830" w:rsidP="00AE1FD8">
      <w:pPr>
        <w:pStyle w:val="NoSpacing"/>
        <w:rPr>
          <w:sz w:val="24"/>
          <w:szCs w:val="24"/>
          <w:lang w:val="sr-Cyrl-CS"/>
        </w:rPr>
      </w:pPr>
    </w:p>
    <w:p w:rsidR="00A83830" w:rsidRPr="009D4D7C" w:rsidRDefault="003C0709" w:rsidP="003C0709">
      <w:pPr>
        <w:pStyle w:val="NoSpacing"/>
        <w:tabs>
          <w:tab w:val="clear" w:pos="1440"/>
          <w:tab w:val="left" w:pos="72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  <w:t>Министарка</w:t>
      </w:r>
      <w:r w:rsidR="00A83830" w:rsidRPr="009D4D7C">
        <w:rPr>
          <w:sz w:val="24"/>
          <w:szCs w:val="24"/>
          <w:lang w:val="sr-Cyrl-RS" w:eastAsia="sr-Cyrl-CS"/>
        </w:rPr>
        <w:t xml:space="preserve"> Ђукић Дејановић је истакла да у излагањима </w:t>
      </w:r>
      <w:r>
        <w:rPr>
          <w:sz w:val="24"/>
          <w:szCs w:val="24"/>
          <w:lang w:val="sr-Cyrl-RS" w:eastAsia="sr-Cyrl-CS"/>
        </w:rPr>
        <w:t xml:space="preserve">народног посланика </w:t>
      </w:r>
      <w:r w:rsidR="00A83830" w:rsidRPr="009D4D7C">
        <w:rPr>
          <w:sz w:val="24"/>
          <w:szCs w:val="24"/>
          <w:lang w:val="sr-Cyrl-RS" w:eastAsia="sr-Cyrl-CS"/>
        </w:rPr>
        <w:t xml:space="preserve">Бошка Обрадовића види жељу да образовни систем буде што квалитетнији и да је то оно на чему </w:t>
      </w:r>
      <w:r>
        <w:rPr>
          <w:sz w:val="24"/>
          <w:szCs w:val="24"/>
          <w:lang w:val="sr-Cyrl-RS" w:eastAsia="sr-Cyrl-CS"/>
        </w:rPr>
        <w:t>Министарство просвете</w:t>
      </w:r>
      <w:r w:rsidR="00A83830" w:rsidRPr="009D4D7C">
        <w:rPr>
          <w:sz w:val="24"/>
          <w:szCs w:val="24"/>
          <w:lang w:val="sr-Cyrl-RS" w:eastAsia="sr-Cyrl-CS"/>
        </w:rPr>
        <w:t xml:space="preserve"> рад</w:t>
      </w:r>
      <w:r>
        <w:rPr>
          <w:sz w:val="24"/>
          <w:szCs w:val="24"/>
          <w:lang w:val="sr-Cyrl-RS" w:eastAsia="sr-Cyrl-CS"/>
        </w:rPr>
        <w:t>и</w:t>
      </w:r>
      <w:r w:rsidR="00A83830" w:rsidRPr="009D4D7C">
        <w:rPr>
          <w:sz w:val="24"/>
          <w:szCs w:val="24"/>
          <w:lang w:val="sr-Cyrl-RS" w:eastAsia="sr-Cyrl-CS"/>
        </w:rPr>
        <w:t>. Навела је и чињеницу да је формиран тим који је крајње озбиљно радио на смерницама</w:t>
      </w:r>
      <w:r w:rsidR="00261993">
        <w:rPr>
          <w:sz w:val="24"/>
          <w:szCs w:val="24"/>
          <w:lang w:val="sr-Cyrl-RS" w:eastAsia="sr-Cyrl-CS"/>
        </w:rPr>
        <w:t xml:space="preserve"> за полазак ђака у нову школску годину. Тај тим су чинили представници</w:t>
      </w:r>
      <w:r w:rsidR="00A83830" w:rsidRPr="009D4D7C">
        <w:rPr>
          <w:sz w:val="24"/>
          <w:szCs w:val="24"/>
          <w:lang w:val="sr-Cyrl-RS" w:eastAsia="sr-Cyrl-CS"/>
        </w:rPr>
        <w:t xml:space="preserve"> институција као и огроман број просветних радника</w:t>
      </w:r>
      <w:r w:rsidR="004056A1" w:rsidRPr="009D4D7C">
        <w:rPr>
          <w:sz w:val="24"/>
          <w:szCs w:val="24"/>
          <w:lang w:val="sr-Cyrl-RS" w:eastAsia="sr-Cyrl-CS"/>
        </w:rPr>
        <w:t>.</w:t>
      </w:r>
      <w:r w:rsidR="00485ECB" w:rsidRPr="009D4D7C">
        <w:rPr>
          <w:sz w:val="24"/>
          <w:szCs w:val="24"/>
          <w:lang w:val="sr-Cyrl-RS" w:eastAsia="sr-Cyrl-CS"/>
        </w:rPr>
        <w:t xml:space="preserve"> </w:t>
      </w:r>
      <w:r w:rsidR="00E47869" w:rsidRPr="00E47869">
        <w:rPr>
          <w:sz w:val="24"/>
          <w:szCs w:val="24"/>
          <w:lang w:val="sr-Cyrl-RS" w:eastAsia="sr-Cyrl-CS"/>
        </w:rPr>
        <w:t>Славица Ђукић Дејановић, министарка, је напоменула да је одржан огроман број састанака са родитељима страдале деце из ОШ „Владислав Рибникар“, родитељима деце у школама које су најсензитивније погођене, као и великин број сусрета и стручних сугестија са наставницима, на основу којих је садржај у тексту смерница.</w:t>
      </w:r>
    </w:p>
    <w:p w:rsidR="00CD566F" w:rsidRPr="009D4D7C" w:rsidRDefault="00CD566F" w:rsidP="00AE1FD8">
      <w:pPr>
        <w:pStyle w:val="NoSpacing"/>
        <w:rPr>
          <w:sz w:val="24"/>
          <w:szCs w:val="24"/>
          <w:lang w:val="sr-Cyrl-RS" w:eastAsia="sr-Cyrl-CS"/>
        </w:rPr>
      </w:pPr>
    </w:p>
    <w:p w:rsidR="00C3232F" w:rsidRDefault="00261993" w:rsidP="00261993">
      <w:pPr>
        <w:pStyle w:val="NoSpacing"/>
        <w:tabs>
          <w:tab w:val="clear" w:pos="144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CD566F" w:rsidRPr="009D4D7C">
        <w:rPr>
          <w:sz w:val="24"/>
          <w:szCs w:val="24"/>
          <w:lang w:val="sr-Cyrl-RS" w:eastAsia="sr-Cyrl-CS"/>
        </w:rPr>
        <w:t>Владимир Обрадовић се позвао на члан 109 Пословника Народне скупштине</w:t>
      </w:r>
      <w:r>
        <w:rPr>
          <w:sz w:val="24"/>
          <w:szCs w:val="24"/>
          <w:lang w:val="sr-Cyrl-RS" w:eastAsia="sr-Cyrl-CS"/>
        </w:rPr>
        <w:t xml:space="preserve"> и изнео своје мишљење да је током свог излагања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E7300E" w:rsidRPr="009D4D7C">
        <w:rPr>
          <w:sz w:val="24"/>
          <w:szCs w:val="24"/>
          <w:lang w:val="sr-Cyrl-RS" w:eastAsia="sr-Cyrl-CS"/>
        </w:rPr>
        <w:t xml:space="preserve">председник Одбора Марко Атлагић </w:t>
      </w:r>
      <w:r w:rsidR="00CD566F" w:rsidRPr="009D4D7C">
        <w:rPr>
          <w:sz w:val="24"/>
          <w:szCs w:val="24"/>
          <w:lang w:val="sr-Cyrl-RS" w:eastAsia="sr-Cyrl-CS"/>
        </w:rPr>
        <w:t>нарушио достојанство Народне скупштине.</w:t>
      </w:r>
    </w:p>
    <w:p w:rsidR="00261993" w:rsidRDefault="00261993" w:rsidP="00261993">
      <w:pPr>
        <w:pStyle w:val="NoSpacing"/>
        <w:tabs>
          <w:tab w:val="clear" w:pos="1440"/>
        </w:tabs>
        <w:rPr>
          <w:sz w:val="24"/>
          <w:szCs w:val="24"/>
          <w:lang w:val="sr-Cyrl-RS" w:eastAsia="sr-Cyrl-CS"/>
        </w:rPr>
      </w:pPr>
    </w:p>
    <w:p w:rsidR="00261993" w:rsidRPr="009D4D7C" w:rsidRDefault="00261993" w:rsidP="00261993">
      <w:pPr>
        <w:pStyle w:val="NoSpacing"/>
        <w:tabs>
          <w:tab w:val="clear" w:pos="144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  <w:t xml:space="preserve">Председник Одбора је одговорио да је водио седницу Одбора у складу са Пословником и да није нарушио достојанство Народне скупштине. </w:t>
      </w:r>
      <w:r w:rsidRPr="00261993">
        <w:rPr>
          <w:sz w:val="24"/>
          <w:szCs w:val="24"/>
          <w:lang w:val="sr-Cyrl-RS" w:eastAsia="sr-Cyrl-CS"/>
        </w:rPr>
        <w:t>Марко Атлагић је нагласио да ће Одбор увек радити у складу са процедурама и у складу са законом. Истакао је да ће бити организовано јавно слушање</w:t>
      </w:r>
      <w:r>
        <w:rPr>
          <w:sz w:val="24"/>
          <w:szCs w:val="24"/>
          <w:lang w:val="sr-Cyrl-RS" w:eastAsia="sr-Cyrl-CS"/>
        </w:rPr>
        <w:t>,</w:t>
      </w:r>
      <w:r w:rsidRPr="00261993">
        <w:rPr>
          <w:sz w:val="24"/>
          <w:szCs w:val="24"/>
          <w:lang w:val="sr-Cyrl-RS" w:eastAsia="sr-Cyrl-CS"/>
        </w:rPr>
        <w:t xml:space="preserve"> уколико буде постојала иницијатива</w:t>
      </w:r>
      <w:r>
        <w:rPr>
          <w:sz w:val="24"/>
          <w:szCs w:val="24"/>
          <w:lang w:val="sr-Cyrl-RS" w:eastAsia="sr-Cyrl-CS"/>
        </w:rPr>
        <w:t xml:space="preserve"> чланова Одбора, у складу са одредбама Пословника о раду</w:t>
      </w:r>
      <w:r w:rsidRPr="00261993">
        <w:rPr>
          <w:sz w:val="24"/>
          <w:szCs w:val="24"/>
          <w:lang w:val="sr-Cyrl-RS" w:eastAsia="sr-Cyrl-CS"/>
        </w:rPr>
        <w:t>.</w:t>
      </w:r>
    </w:p>
    <w:p w:rsidR="00C3232F" w:rsidRPr="009D4D7C" w:rsidRDefault="00C3232F" w:rsidP="00AE1FD8">
      <w:pPr>
        <w:pStyle w:val="NoSpacing"/>
        <w:rPr>
          <w:sz w:val="24"/>
          <w:szCs w:val="24"/>
          <w:lang w:val="sr-Cyrl-RS" w:eastAsia="sr-Cyrl-CS"/>
        </w:rPr>
      </w:pPr>
    </w:p>
    <w:p w:rsidR="000130E7" w:rsidRPr="009D4D7C" w:rsidRDefault="00261993" w:rsidP="00EB0387">
      <w:pPr>
        <w:pStyle w:val="NoSpacing"/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0130E7" w:rsidRPr="009D4D7C">
        <w:rPr>
          <w:sz w:val="24"/>
          <w:szCs w:val="24"/>
          <w:lang w:val="sr-Cyrl-RS"/>
        </w:rPr>
        <w:t>Бошко Обрадовић</w:t>
      </w:r>
      <w:r w:rsidR="0067299E" w:rsidRPr="009D4D7C">
        <w:rPr>
          <w:sz w:val="24"/>
          <w:szCs w:val="24"/>
          <w:lang w:val="sr-Cyrl-RS"/>
        </w:rPr>
        <w:t xml:space="preserve"> је напоменуо да Министарство </w:t>
      </w:r>
      <w:r>
        <w:rPr>
          <w:sz w:val="24"/>
          <w:szCs w:val="24"/>
          <w:lang w:val="sr-Cyrl-RS"/>
        </w:rPr>
        <w:t xml:space="preserve">просвете </w:t>
      </w:r>
      <w:r w:rsidR="0067299E" w:rsidRPr="009D4D7C">
        <w:rPr>
          <w:sz w:val="24"/>
          <w:szCs w:val="24"/>
          <w:lang w:val="sr-Cyrl-RS"/>
        </w:rPr>
        <w:t xml:space="preserve">има обавезу, уколико су осмишљене смернице за нову школску годину, </w:t>
      </w:r>
      <w:r>
        <w:rPr>
          <w:sz w:val="24"/>
          <w:szCs w:val="24"/>
          <w:lang w:val="sr-Cyrl-RS"/>
        </w:rPr>
        <w:t xml:space="preserve">да са </w:t>
      </w:r>
      <w:r w:rsidR="0067299E" w:rsidRPr="009D4D7C">
        <w:rPr>
          <w:sz w:val="24"/>
          <w:szCs w:val="24"/>
          <w:lang w:val="sr-Cyrl-RS"/>
        </w:rPr>
        <w:t>ист</w:t>
      </w:r>
      <w:r>
        <w:rPr>
          <w:sz w:val="24"/>
          <w:szCs w:val="24"/>
          <w:lang w:val="sr-Cyrl-RS"/>
        </w:rPr>
        <w:t>им</w:t>
      </w:r>
      <w:r w:rsidR="0067299E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упозна</w:t>
      </w:r>
      <w:r w:rsidR="0067299E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 посланике</w:t>
      </w:r>
      <w:r w:rsidR="0067299E" w:rsidRPr="009D4D7C">
        <w:rPr>
          <w:sz w:val="24"/>
          <w:szCs w:val="24"/>
          <w:lang w:val="sr-Cyrl-RS"/>
        </w:rPr>
        <w:t xml:space="preserve"> на Одбору за образовање, науку, технолошки развој и информатичко друштво.</w:t>
      </w:r>
    </w:p>
    <w:p w:rsidR="00493F53" w:rsidRPr="009D4D7C" w:rsidRDefault="00493F53" w:rsidP="00AE1FD8">
      <w:pPr>
        <w:pStyle w:val="NoSpacing"/>
        <w:rPr>
          <w:sz w:val="24"/>
          <w:szCs w:val="24"/>
          <w:lang w:val="sr-Cyrl-RS"/>
        </w:rPr>
      </w:pPr>
    </w:p>
    <w:p w:rsidR="00E47869" w:rsidRDefault="00E47869" w:rsidP="00EB0387">
      <w:pPr>
        <w:tabs>
          <w:tab w:val="clear" w:pos="1440"/>
          <w:tab w:val="left" w:pos="72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  <w:t xml:space="preserve">Након закључене расправе, на предлог председника, </w:t>
      </w:r>
      <w:r w:rsidRPr="00EB0387">
        <w:rPr>
          <w:b/>
          <w:color w:val="000000"/>
          <w:sz w:val="24"/>
          <w:szCs w:val="24"/>
          <w:lang w:val="sr-Cyrl-RS" w:eastAsia="sr-Cyrl-CS"/>
        </w:rPr>
        <w:t>Одбор је</w:t>
      </w:r>
      <w:r>
        <w:rPr>
          <w:color w:val="000000"/>
          <w:sz w:val="24"/>
          <w:szCs w:val="24"/>
          <w:lang w:val="sr-Cyrl-RS" w:eastAsia="sr-Cyrl-CS"/>
        </w:rPr>
        <w:t xml:space="preserve"> већином гласова (9 – ЗА, 2 – против, 1 – није гласао)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Pr="00EB0387">
        <w:rPr>
          <w:b/>
          <w:color w:val="000000"/>
          <w:sz w:val="24"/>
          <w:szCs w:val="24"/>
          <w:lang w:val="sr-Cyrl-RS" w:eastAsia="sr-Cyrl-CS"/>
        </w:rPr>
        <w:t>одлучио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да предложи Народној скупштини </w:t>
      </w:r>
      <w:r w:rsidRPr="00A30376">
        <w:rPr>
          <w:b/>
          <w:color w:val="000000"/>
          <w:sz w:val="24"/>
          <w:szCs w:val="24"/>
          <w:lang w:val="sr-Cyrl-RS" w:eastAsia="sr-Cyrl-CS"/>
        </w:rPr>
        <w:t>да прихвати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Предлог закона о изменама и допунама Закона о високом </w:t>
      </w:r>
      <w:r w:rsidRPr="00EB0387">
        <w:rPr>
          <w:color w:val="000000"/>
          <w:sz w:val="24"/>
          <w:szCs w:val="24"/>
          <w:lang w:val="sr-Cyrl-RS" w:eastAsia="sr-Cyrl-CS"/>
        </w:rPr>
        <w:t>образовању, у начелу,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који је поднела Влада</w:t>
      </w:r>
      <w:r>
        <w:rPr>
          <w:color w:val="000000"/>
          <w:sz w:val="24"/>
          <w:szCs w:val="24"/>
          <w:lang w:val="sr-Cyrl-RS" w:eastAsia="sr-Cyrl-CS"/>
        </w:rPr>
        <w:t>.</w:t>
      </w:r>
    </w:p>
    <w:p w:rsidR="00E47869" w:rsidRDefault="0026069C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</w:r>
      <w:r w:rsidRPr="0026069C">
        <w:rPr>
          <w:color w:val="000000"/>
          <w:sz w:val="24"/>
          <w:szCs w:val="24"/>
          <w:lang w:val="sr-Cyrl-RS" w:eastAsia="sr-Cyrl-CS"/>
        </w:rPr>
        <w:t>Известилац Одбора на седници Народне скупштине биће проф. др Марко Атлагић, председник Одбора .</w:t>
      </w:r>
    </w:p>
    <w:p w:rsidR="00725A75" w:rsidRPr="009D4D7C" w:rsidRDefault="00E47869" w:rsidP="00E47869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E47869">
        <w:rPr>
          <w:noProof w:val="0"/>
          <w:sz w:val="24"/>
          <w:szCs w:val="24"/>
          <w:lang w:val="sr-Cyrl-RS"/>
        </w:rPr>
        <w:lastRenderedPageBreak/>
        <w:tab/>
      </w:r>
      <w:r>
        <w:rPr>
          <w:noProof w:val="0"/>
          <w:sz w:val="24"/>
          <w:szCs w:val="24"/>
          <w:u w:val="single"/>
          <w:lang w:val="sr-Cyrl-RS"/>
        </w:rPr>
        <w:t>Друг</w:t>
      </w:r>
      <w:r w:rsidRPr="009D4D7C">
        <w:rPr>
          <w:noProof w:val="0"/>
          <w:sz w:val="24"/>
          <w:szCs w:val="24"/>
          <w:u w:val="single"/>
          <w:lang w:val="sr-Cyrl-RS"/>
        </w:rPr>
        <w:t>а тачка дневног реда:</w:t>
      </w:r>
      <w:r w:rsidRPr="009D4D7C">
        <w:rPr>
          <w:noProof w:val="0"/>
          <w:sz w:val="24"/>
          <w:szCs w:val="24"/>
          <w:lang w:val="sr-Cyrl-RS"/>
        </w:rPr>
        <w:t xml:space="preserve"> </w:t>
      </w:r>
      <w:r w:rsidRPr="00E47869">
        <w:rPr>
          <w:b/>
          <w:color w:val="000000"/>
          <w:sz w:val="24"/>
          <w:szCs w:val="24"/>
          <w:lang w:val="sr-Cyrl-RS" w:eastAsia="sr-Cyrl-CS"/>
        </w:rPr>
        <w:t>Разматрање Предлога закона о изменама и допунама Закона о Националном оквиру квалификација Републике Србије, у начелу, који је поднела Влада (број: 011-1399/23, од 21. јула 2023. године)</w:t>
      </w:r>
    </w:p>
    <w:p w:rsidR="000C7D13" w:rsidRDefault="000C7D13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</w:p>
    <w:p w:rsidR="00E47869" w:rsidRDefault="00E47869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  <w:t>Н</w:t>
      </w:r>
      <w:r w:rsidRPr="00E47869">
        <w:rPr>
          <w:color w:val="000000"/>
          <w:sz w:val="24"/>
          <w:szCs w:val="24"/>
          <w:lang w:val="sr-Cyrl-RS" w:eastAsia="sr-Cyrl-CS"/>
        </w:rPr>
        <w:t>а предлог председника</w:t>
      </w:r>
      <w:r w:rsidRPr="00EB0387">
        <w:rPr>
          <w:b/>
          <w:color w:val="000000"/>
          <w:sz w:val="24"/>
          <w:szCs w:val="24"/>
          <w:lang w:val="sr-Cyrl-RS" w:eastAsia="sr-Cyrl-CS"/>
        </w:rPr>
        <w:t>, Одбор је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већином гласова (9 – ЗА, 2 – против, 1 – није гласао) </w:t>
      </w:r>
      <w:r w:rsidRPr="00EB0387">
        <w:rPr>
          <w:b/>
          <w:color w:val="000000"/>
          <w:sz w:val="24"/>
          <w:szCs w:val="24"/>
          <w:lang w:val="sr-Cyrl-RS" w:eastAsia="sr-Cyrl-CS"/>
        </w:rPr>
        <w:t>одлучио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да предложи Народној скупштини </w:t>
      </w:r>
      <w:r w:rsidRPr="00A30376">
        <w:rPr>
          <w:b/>
          <w:color w:val="000000"/>
          <w:sz w:val="24"/>
          <w:szCs w:val="24"/>
          <w:lang w:val="sr-Cyrl-RS" w:eastAsia="sr-Cyrl-CS"/>
        </w:rPr>
        <w:t>да прихвати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Pr="00EB0387">
        <w:rPr>
          <w:b/>
          <w:color w:val="000000"/>
          <w:sz w:val="24"/>
          <w:szCs w:val="24"/>
          <w:lang w:val="sr-Cyrl-RS" w:eastAsia="sr-Cyrl-CS"/>
        </w:rPr>
        <w:t>Предлог закона о изменама и допунама Закона о Националном оквиру квалификација Републике Србије, у начелу</w:t>
      </w:r>
      <w:r w:rsidRPr="00E47869">
        <w:rPr>
          <w:color w:val="000000"/>
          <w:sz w:val="24"/>
          <w:szCs w:val="24"/>
          <w:lang w:val="sr-Cyrl-RS" w:eastAsia="sr-Cyrl-CS"/>
        </w:rPr>
        <w:t>, који је поднела Влада</w:t>
      </w:r>
      <w:r w:rsidR="0020460B">
        <w:rPr>
          <w:color w:val="000000"/>
          <w:sz w:val="24"/>
          <w:szCs w:val="24"/>
          <w:lang w:val="sr-Cyrl-RS" w:eastAsia="sr-Cyrl-CS"/>
        </w:rPr>
        <w:t>.</w:t>
      </w:r>
    </w:p>
    <w:p w:rsidR="00E47869" w:rsidRPr="00E47869" w:rsidRDefault="0026069C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</w:r>
      <w:r w:rsidRPr="0026069C">
        <w:rPr>
          <w:color w:val="000000"/>
          <w:sz w:val="24"/>
          <w:szCs w:val="24"/>
          <w:lang w:val="sr-Cyrl-RS" w:eastAsia="sr-Cyrl-CS"/>
        </w:rPr>
        <w:t>Известилац Одбора на седници Народне скупштине биће проф. др Марко Атлагић, председник Одбора .</w:t>
      </w:r>
    </w:p>
    <w:p w:rsidR="00E47869" w:rsidRDefault="00E47869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 w:rsidRPr="00E47869">
        <w:rPr>
          <w:noProof w:val="0"/>
          <w:sz w:val="24"/>
          <w:szCs w:val="24"/>
          <w:lang w:val="sr-Cyrl-RS"/>
        </w:rPr>
        <w:tab/>
      </w:r>
      <w:r>
        <w:rPr>
          <w:noProof w:val="0"/>
          <w:sz w:val="24"/>
          <w:szCs w:val="24"/>
          <w:u w:val="single"/>
          <w:lang w:val="sr-Cyrl-RS"/>
        </w:rPr>
        <w:t>Трећ</w:t>
      </w:r>
      <w:r w:rsidRPr="009D4D7C">
        <w:rPr>
          <w:noProof w:val="0"/>
          <w:sz w:val="24"/>
          <w:szCs w:val="24"/>
          <w:u w:val="single"/>
          <w:lang w:val="sr-Cyrl-RS"/>
        </w:rPr>
        <w:t>а тачка дневног реда:</w:t>
      </w:r>
      <w:r w:rsidRPr="009D4D7C">
        <w:rPr>
          <w:noProof w:val="0"/>
          <w:sz w:val="24"/>
          <w:szCs w:val="24"/>
          <w:lang w:val="sr-Cyrl-RS"/>
        </w:rPr>
        <w:t xml:space="preserve"> </w:t>
      </w:r>
      <w:r w:rsidRPr="00E47869">
        <w:rPr>
          <w:b/>
          <w:noProof w:val="0"/>
          <w:sz w:val="24"/>
          <w:szCs w:val="24"/>
          <w:lang w:val="sr-Cyrl-RS"/>
        </w:rPr>
        <w:t>Разматрање Предло</w:t>
      </w:r>
      <w:r>
        <w:rPr>
          <w:noProof w:val="0"/>
          <w:sz w:val="24"/>
          <w:szCs w:val="24"/>
          <w:lang w:val="sr-Cyrl-RS"/>
        </w:rPr>
        <w:t xml:space="preserve">га </w:t>
      </w:r>
      <w:r w:rsidRPr="00E47869">
        <w:rPr>
          <w:b/>
          <w:color w:val="000000"/>
          <w:sz w:val="24"/>
          <w:szCs w:val="24"/>
          <w:lang w:val="sr-Cyrl-RS" w:eastAsia="sr-Cyrl-CS"/>
        </w:rPr>
        <w:t>закона о измени Закона о просветној инспекцији, у начелу, који је поднела Влада (број: 011-1404/23, од 21. јула 2023. године)</w:t>
      </w:r>
    </w:p>
    <w:p w:rsidR="00AE1FD8" w:rsidRPr="009D4D7C" w:rsidRDefault="00E47869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tab/>
      </w:r>
      <w:r w:rsidRPr="00E47869">
        <w:rPr>
          <w:noProof w:val="0"/>
          <w:sz w:val="24"/>
          <w:szCs w:val="24"/>
          <w:lang w:val="sr-Cyrl-RS"/>
        </w:rPr>
        <w:t xml:space="preserve">На предлог председника, </w:t>
      </w:r>
      <w:r w:rsidRPr="00EB0387">
        <w:rPr>
          <w:b/>
          <w:noProof w:val="0"/>
          <w:sz w:val="24"/>
          <w:szCs w:val="24"/>
          <w:lang w:val="sr-Cyrl-RS"/>
        </w:rPr>
        <w:t>Одбор је</w:t>
      </w:r>
      <w:r w:rsidRPr="00E47869">
        <w:rPr>
          <w:noProof w:val="0"/>
          <w:sz w:val="24"/>
          <w:szCs w:val="24"/>
          <w:lang w:val="sr-Cyrl-RS"/>
        </w:rPr>
        <w:t xml:space="preserve"> већином гласова (9 – ЗА, 2 – против, 1 – није гласао) </w:t>
      </w:r>
      <w:r w:rsidRPr="00EB0387">
        <w:rPr>
          <w:b/>
          <w:noProof w:val="0"/>
          <w:sz w:val="24"/>
          <w:szCs w:val="24"/>
          <w:lang w:val="sr-Cyrl-RS"/>
        </w:rPr>
        <w:t>одлучио</w:t>
      </w:r>
      <w:r w:rsidRPr="00E47869">
        <w:rPr>
          <w:noProof w:val="0"/>
          <w:sz w:val="24"/>
          <w:szCs w:val="24"/>
          <w:lang w:val="sr-Cyrl-RS"/>
        </w:rPr>
        <w:t xml:space="preserve"> да предложи Народној скупштини </w:t>
      </w:r>
      <w:r w:rsidRPr="00A30376">
        <w:rPr>
          <w:b/>
          <w:noProof w:val="0"/>
          <w:sz w:val="24"/>
          <w:szCs w:val="24"/>
          <w:lang w:val="sr-Cyrl-RS"/>
        </w:rPr>
        <w:t>да прихвати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Pr="00EB0387">
        <w:rPr>
          <w:b/>
          <w:noProof w:val="0"/>
          <w:sz w:val="24"/>
          <w:szCs w:val="24"/>
          <w:lang w:val="sr-Cyrl-RS"/>
        </w:rPr>
        <w:t xml:space="preserve">Предлог </w:t>
      </w:r>
      <w:r w:rsidR="0020460B" w:rsidRPr="00EB0387">
        <w:rPr>
          <w:b/>
          <w:noProof w:val="0"/>
          <w:sz w:val="24"/>
          <w:szCs w:val="24"/>
          <w:lang w:val="sr-Cyrl-RS"/>
        </w:rPr>
        <w:t>закона о измени Закона о просветној инспекцији, у начелу</w:t>
      </w:r>
      <w:r w:rsidR="0020460B" w:rsidRPr="0020460B">
        <w:rPr>
          <w:noProof w:val="0"/>
          <w:sz w:val="24"/>
          <w:szCs w:val="24"/>
          <w:lang w:val="sr-Cyrl-RS"/>
        </w:rPr>
        <w:t>, који је поднела Влада</w:t>
      </w:r>
      <w:r w:rsidR="0020460B">
        <w:rPr>
          <w:noProof w:val="0"/>
          <w:sz w:val="24"/>
          <w:szCs w:val="24"/>
          <w:lang w:val="sr-Cyrl-RS"/>
        </w:rPr>
        <w:t>.</w:t>
      </w:r>
    </w:p>
    <w:p w:rsidR="0026069C" w:rsidRDefault="0026069C" w:rsidP="00EB0387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</w:r>
      <w:r w:rsidRPr="0026069C">
        <w:rPr>
          <w:color w:val="000000"/>
          <w:sz w:val="24"/>
          <w:szCs w:val="24"/>
          <w:lang w:val="sr-Cyrl-RS" w:eastAsia="sr-Cyrl-CS"/>
        </w:rPr>
        <w:t>Известилац Одбора на седници Народне скупштине биће проф. др Марко</w:t>
      </w:r>
      <w:r w:rsidR="00EB0387">
        <w:rPr>
          <w:color w:val="000000"/>
          <w:sz w:val="24"/>
          <w:szCs w:val="24"/>
          <w:lang w:val="sr-Cyrl-RS" w:eastAsia="sr-Cyrl-CS"/>
        </w:rPr>
        <w:t xml:space="preserve"> </w:t>
      </w:r>
      <w:r w:rsidRPr="0026069C">
        <w:rPr>
          <w:color w:val="000000"/>
          <w:sz w:val="24"/>
          <w:szCs w:val="24"/>
          <w:lang w:val="sr-Cyrl-RS" w:eastAsia="sr-Cyrl-CS"/>
        </w:rPr>
        <w:t>Атлагић, председник Одбора.</w:t>
      </w:r>
    </w:p>
    <w:p w:rsidR="0026069C" w:rsidRDefault="0026069C" w:rsidP="0026069C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noProof w:val="0"/>
          <w:sz w:val="24"/>
          <w:szCs w:val="24"/>
          <w:lang w:val="sr-Cyrl-RS"/>
        </w:rPr>
        <w:tab/>
      </w:r>
      <w:r>
        <w:rPr>
          <w:noProof w:val="0"/>
          <w:sz w:val="24"/>
          <w:szCs w:val="24"/>
          <w:u w:val="single"/>
          <w:lang w:val="sr-Cyrl-RS"/>
        </w:rPr>
        <w:t>Четврт</w:t>
      </w:r>
      <w:r w:rsidRPr="009D4D7C">
        <w:rPr>
          <w:noProof w:val="0"/>
          <w:sz w:val="24"/>
          <w:szCs w:val="24"/>
          <w:u w:val="single"/>
          <w:lang w:val="sr-Cyrl-RS"/>
        </w:rPr>
        <w:t>а тачка дневног реда:</w:t>
      </w:r>
      <w:r w:rsidRPr="009D4D7C">
        <w:rPr>
          <w:noProof w:val="0"/>
          <w:sz w:val="24"/>
          <w:szCs w:val="24"/>
          <w:lang w:val="sr-Cyrl-RS"/>
        </w:rPr>
        <w:t xml:space="preserve"> </w:t>
      </w:r>
      <w:r w:rsidRPr="00E47869">
        <w:rPr>
          <w:b/>
          <w:noProof w:val="0"/>
          <w:sz w:val="24"/>
          <w:szCs w:val="24"/>
          <w:lang w:val="sr-Cyrl-RS"/>
        </w:rPr>
        <w:t>Разматрање Предло</w:t>
      </w:r>
      <w:r>
        <w:rPr>
          <w:noProof w:val="0"/>
          <w:sz w:val="24"/>
          <w:szCs w:val="24"/>
          <w:lang w:val="sr-Cyrl-RS"/>
        </w:rPr>
        <w:t xml:space="preserve">га </w:t>
      </w:r>
      <w:r w:rsidRPr="0026069C">
        <w:rPr>
          <w:b/>
          <w:color w:val="000000"/>
          <w:sz w:val="24"/>
          <w:szCs w:val="24"/>
          <w:lang w:val="sr-Cyrl-RS" w:eastAsia="sr-Cyrl-CS"/>
        </w:rPr>
        <w:t>закона о изменама и допунама Закона о дуалном образовању, у начелу, који је поднела Влада (број: 011-1405/23, од 21. јула 2023. године)</w:t>
      </w:r>
    </w:p>
    <w:p w:rsidR="0026069C" w:rsidRPr="009D4D7C" w:rsidRDefault="0026069C" w:rsidP="0026069C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tab/>
      </w:r>
      <w:r w:rsidRPr="00E47869">
        <w:rPr>
          <w:noProof w:val="0"/>
          <w:sz w:val="24"/>
          <w:szCs w:val="24"/>
          <w:lang w:val="sr-Cyrl-RS"/>
        </w:rPr>
        <w:t xml:space="preserve">На предлог председника, </w:t>
      </w:r>
      <w:r w:rsidRPr="00EB0387">
        <w:rPr>
          <w:b/>
          <w:noProof w:val="0"/>
          <w:sz w:val="24"/>
          <w:szCs w:val="24"/>
          <w:lang w:val="sr-Cyrl-RS"/>
        </w:rPr>
        <w:t>Одбор је</w:t>
      </w:r>
      <w:r w:rsidRPr="00E47869">
        <w:rPr>
          <w:noProof w:val="0"/>
          <w:sz w:val="24"/>
          <w:szCs w:val="24"/>
          <w:lang w:val="sr-Cyrl-RS"/>
        </w:rPr>
        <w:t xml:space="preserve"> већином гласова (9 – ЗА, 2 – против, 1 – није гласао) </w:t>
      </w:r>
      <w:r w:rsidRPr="00EB0387">
        <w:rPr>
          <w:b/>
          <w:noProof w:val="0"/>
          <w:sz w:val="24"/>
          <w:szCs w:val="24"/>
          <w:lang w:val="sr-Cyrl-RS"/>
        </w:rPr>
        <w:t>одлучио</w:t>
      </w:r>
      <w:r w:rsidRPr="00E47869">
        <w:rPr>
          <w:noProof w:val="0"/>
          <w:sz w:val="24"/>
          <w:szCs w:val="24"/>
          <w:lang w:val="sr-Cyrl-RS"/>
        </w:rPr>
        <w:t xml:space="preserve"> да предложи Народној скупштини </w:t>
      </w:r>
      <w:r w:rsidRPr="00A30376">
        <w:rPr>
          <w:b/>
          <w:noProof w:val="0"/>
          <w:sz w:val="24"/>
          <w:szCs w:val="24"/>
          <w:lang w:val="sr-Cyrl-RS"/>
        </w:rPr>
        <w:t>да прихвати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Pr="00EB0387">
        <w:rPr>
          <w:b/>
          <w:noProof w:val="0"/>
          <w:sz w:val="24"/>
          <w:szCs w:val="24"/>
          <w:lang w:val="sr-Cyrl-RS"/>
        </w:rPr>
        <w:t>Предлог закона о изменама и допунама Закона о дуалном образовању, у начелу</w:t>
      </w:r>
      <w:r w:rsidRPr="0026069C">
        <w:rPr>
          <w:noProof w:val="0"/>
          <w:sz w:val="24"/>
          <w:szCs w:val="24"/>
          <w:lang w:val="sr-Cyrl-RS"/>
        </w:rPr>
        <w:t>, који је поднела Влада</w:t>
      </w:r>
      <w:r>
        <w:rPr>
          <w:noProof w:val="0"/>
          <w:sz w:val="24"/>
          <w:szCs w:val="24"/>
          <w:lang w:val="sr-Cyrl-RS"/>
        </w:rPr>
        <w:t>.</w:t>
      </w:r>
    </w:p>
    <w:p w:rsidR="00895444" w:rsidRPr="009D4D7C" w:rsidRDefault="0026069C" w:rsidP="007D4DF7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Pr="0026069C">
        <w:rPr>
          <w:rFonts w:eastAsiaTheme="minorHAnsi"/>
          <w:noProof w:val="0"/>
          <w:sz w:val="24"/>
          <w:szCs w:val="24"/>
          <w:lang w:val="sr-Cyrl-RS"/>
        </w:rPr>
        <w:t>Известилац Одбора на седници Народне скупштине биће проф. др Марко Атлагић</w:t>
      </w:r>
      <w:r>
        <w:rPr>
          <w:rFonts w:eastAsiaTheme="minorHAnsi"/>
          <w:noProof w:val="0"/>
          <w:sz w:val="24"/>
          <w:szCs w:val="24"/>
          <w:lang w:val="sr-Cyrl-RS"/>
        </w:rPr>
        <w:t>,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председник Одбора 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2A768F" w:rsidRPr="009D4D7C" w:rsidRDefault="002A768F" w:rsidP="00705077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4B455D" w:rsidRPr="009D4D7C" w:rsidRDefault="00EB0387" w:rsidP="004B455D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B455D" w:rsidRPr="009D4D7C">
        <w:rPr>
          <w:sz w:val="24"/>
          <w:szCs w:val="24"/>
          <w:lang w:val="sr-Cyrl-CS"/>
        </w:rPr>
        <w:t>Седница је завршена у 1</w:t>
      </w:r>
      <w:r w:rsidR="00A07987" w:rsidRPr="009D4D7C">
        <w:rPr>
          <w:sz w:val="24"/>
          <w:szCs w:val="24"/>
          <w:lang w:val="sr-Cyrl-CS"/>
        </w:rPr>
        <w:t>3</w:t>
      </w:r>
      <w:r w:rsidR="004B455D" w:rsidRPr="009D4D7C">
        <w:rPr>
          <w:sz w:val="24"/>
          <w:szCs w:val="24"/>
          <w:lang w:val="sr-Cyrl-CS"/>
        </w:rPr>
        <w:t>,</w:t>
      </w:r>
      <w:r w:rsidR="00A07987" w:rsidRPr="009D4D7C">
        <w:rPr>
          <w:sz w:val="24"/>
          <w:szCs w:val="24"/>
          <w:lang w:val="sr-Cyrl-CS"/>
        </w:rPr>
        <w:t>45</w:t>
      </w:r>
      <w:r w:rsidR="004B455D" w:rsidRPr="009D4D7C">
        <w:rPr>
          <w:sz w:val="24"/>
          <w:szCs w:val="24"/>
          <w:lang w:val="sr-Cyrl-CS"/>
        </w:rPr>
        <w:t xml:space="preserve"> часова.</w:t>
      </w:r>
    </w:p>
    <w:p w:rsidR="004B455D" w:rsidRPr="009D4D7C" w:rsidRDefault="004B455D" w:rsidP="004B455D">
      <w:pPr>
        <w:rPr>
          <w:sz w:val="24"/>
          <w:szCs w:val="24"/>
          <w:lang w:val="sr-Cyrl-CS"/>
        </w:rPr>
      </w:pPr>
    </w:p>
    <w:p w:rsidR="004B455D" w:rsidRPr="009D4D7C" w:rsidRDefault="004B455D" w:rsidP="004B455D">
      <w:pPr>
        <w:rPr>
          <w:sz w:val="24"/>
          <w:szCs w:val="24"/>
          <w:lang w:val="sr-Cyrl-CS"/>
        </w:rPr>
      </w:pPr>
    </w:p>
    <w:p w:rsidR="004B455D" w:rsidRPr="009D4D7C" w:rsidRDefault="004B455D" w:rsidP="004B455D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B455D" w:rsidRPr="009D4D7C" w:rsidRDefault="004B455D" w:rsidP="004B455D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sr-Cyrl-CS"/>
        </w:rPr>
        <w:t xml:space="preserve">            СЕКРЕТАР</w:t>
      </w:r>
      <w:r w:rsidRPr="009D4D7C">
        <w:rPr>
          <w:sz w:val="24"/>
          <w:szCs w:val="24"/>
          <w:lang w:val="sr-Cyrl-CS"/>
        </w:rPr>
        <w:tab/>
        <w:t xml:space="preserve">                      ПРЕДСЕДНИК</w:t>
      </w:r>
    </w:p>
    <w:p w:rsidR="004B455D" w:rsidRPr="009D4D7C" w:rsidRDefault="004B455D" w:rsidP="004B455D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3E09EE" w:rsidRPr="009D4D7C" w:rsidRDefault="004B455D" w:rsidP="00EB0387">
      <w:pPr>
        <w:tabs>
          <w:tab w:val="clear" w:pos="1440"/>
          <w:tab w:val="center" w:pos="1496"/>
          <w:tab w:val="center" w:pos="6358"/>
        </w:tabs>
        <w:rPr>
          <w:noProof w:val="0"/>
          <w:color w:val="000000"/>
          <w:sz w:val="24"/>
          <w:szCs w:val="24"/>
          <w:lang w:val="sr-Cyrl-RS" w:eastAsia="sr-Cyrl-CS"/>
        </w:rPr>
      </w:pPr>
      <w:r w:rsidRPr="009D4D7C">
        <w:rPr>
          <w:sz w:val="24"/>
          <w:szCs w:val="24"/>
          <w:lang w:val="sr-Cyrl-RS"/>
        </w:rPr>
        <w:t>______________________</w:t>
      </w:r>
      <w:r w:rsidRPr="009D4D7C">
        <w:rPr>
          <w:sz w:val="24"/>
          <w:szCs w:val="24"/>
          <w:lang w:val="sr-Cyrl-CS"/>
        </w:rPr>
        <w:tab/>
        <w:t xml:space="preserve">                       </w:t>
      </w:r>
      <w:r w:rsidRPr="009D4D7C">
        <w:rPr>
          <w:sz w:val="24"/>
          <w:szCs w:val="24"/>
          <w:lang w:val="sr-Cyrl-RS"/>
        </w:rPr>
        <w:t>______________________</w:t>
      </w:r>
    </w:p>
    <w:p w:rsidR="003E09EE" w:rsidRPr="009D4D7C" w:rsidRDefault="003E09EE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</w:p>
    <w:p w:rsidR="003E09EE" w:rsidRPr="009D4D7C" w:rsidRDefault="00EB0387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 xml:space="preserve">       Дејан Јевтовић</w:t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  <w:t xml:space="preserve"> </w:t>
      </w:r>
      <w:bookmarkStart w:id="0" w:name="_GoBack"/>
      <w:bookmarkEnd w:id="0"/>
      <w:r>
        <w:rPr>
          <w:noProof w:val="0"/>
          <w:color w:val="000000"/>
          <w:sz w:val="24"/>
          <w:szCs w:val="24"/>
          <w:lang w:val="sr-Cyrl-RS" w:eastAsia="sr-Cyrl-CS"/>
        </w:rPr>
        <w:t>проф. др Марко Атлагић</w:t>
      </w:r>
    </w:p>
    <w:p w:rsidR="004E07C3" w:rsidRPr="009D4D7C" w:rsidRDefault="004E07C3" w:rsidP="008E614E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</w:rPr>
      </w:pPr>
    </w:p>
    <w:sectPr w:rsidR="004E07C3" w:rsidRPr="009D4D7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2B" w:rsidRDefault="00A53E2B" w:rsidP="00A53E2B">
      <w:r>
        <w:separator/>
      </w:r>
    </w:p>
  </w:endnote>
  <w:endnote w:type="continuationSeparator" w:id="0">
    <w:p w:rsidR="00A53E2B" w:rsidRDefault="00A53E2B" w:rsidP="00A5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440373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E2B" w:rsidRDefault="00A53E2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B0387">
          <w:t>6</w:t>
        </w:r>
        <w:r>
          <w:fldChar w:fldCharType="end"/>
        </w:r>
      </w:p>
    </w:sdtContent>
  </w:sdt>
  <w:p w:rsidR="00A53E2B" w:rsidRDefault="00A5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2B" w:rsidRDefault="00A53E2B" w:rsidP="00A53E2B">
      <w:r>
        <w:separator/>
      </w:r>
    </w:p>
  </w:footnote>
  <w:footnote w:type="continuationSeparator" w:id="0">
    <w:p w:rsidR="00A53E2B" w:rsidRDefault="00A53E2B" w:rsidP="00A5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3C8"/>
    <w:multiLevelType w:val="hybridMultilevel"/>
    <w:tmpl w:val="9B8842A6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632222C"/>
    <w:multiLevelType w:val="hybridMultilevel"/>
    <w:tmpl w:val="409E6F8A"/>
    <w:lvl w:ilvl="0" w:tplc="3A043E88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7C05359"/>
    <w:multiLevelType w:val="hybridMultilevel"/>
    <w:tmpl w:val="A5E021A2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5BC67CA"/>
    <w:multiLevelType w:val="hybridMultilevel"/>
    <w:tmpl w:val="3E22F812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97E75F5"/>
    <w:multiLevelType w:val="hybridMultilevel"/>
    <w:tmpl w:val="26840234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1665B0D"/>
    <w:multiLevelType w:val="hybridMultilevel"/>
    <w:tmpl w:val="6EDA18D4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4252A64"/>
    <w:multiLevelType w:val="hybridMultilevel"/>
    <w:tmpl w:val="7C1E04EA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4AB4503"/>
    <w:multiLevelType w:val="hybridMultilevel"/>
    <w:tmpl w:val="AC3E75A4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8E27B25"/>
    <w:multiLevelType w:val="hybridMultilevel"/>
    <w:tmpl w:val="3956EFC6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F9B619E"/>
    <w:multiLevelType w:val="hybridMultilevel"/>
    <w:tmpl w:val="BE0ECA30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3932B0F"/>
    <w:multiLevelType w:val="hybridMultilevel"/>
    <w:tmpl w:val="B34AD264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9092753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B15307A"/>
    <w:multiLevelType w:val="hybridMultilevel"/>
    <w:tmpl w:val="9D20699A"/>
    <w:lvl w:ilvl="0" w:tplc="B3C29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D364EB9"/>
    <w:multiLevelType w:val="hybridMultilevel"/>
    <w:tmpl w:val="2A38098E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C44378F"/>
    <w:multiLevelType w:val="hybridMultilevel"/>
    <w:tmpl w:val="9D20699A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DA51A56"/>
    <w:multiLevelType w:val="hybridMultilevel"/>
    <w:tmpl w:val="685A9FEA"/>
    <w:lvl w:ilvl="0" w:tplc="3A043E88">
      <w:start w:val="1"/>
      <w:numFmt w:val="decimal"/>
      <w:lvlText w:val="%1.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EFF0F4D"/>
    <w:multiLevelType w:val="hybridMultilevel"/>
    <w:tmpl w:val="D5305222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0"/>
  </w:num>
  <w:num w:numId="14">
    <w:abstractNumId w:val="16"/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64"/>
    <w:rsid w:val="0000571E"/>
    <w:rsid w:val="000130E7"/>
    <w:rsid w:val="00022A46"/>
    <w:rsid w:val="000351B7"/>
    <w:rsid w:val="00055D6C"/>
    <w:rsid w:val="00095BB4"/>
    <w:rsid w:val="000A29EE"/>
    <w:rsid w:val="000A735C"/>
    <w:rsid w:val="000B205C"/>
    <w:rsid w:val="000C172B"/>
    <w:rsid w:val="000C1A86"/>
    <w:rsid w:val="000C7D13"/>
    <w:rsid w:val="001036C5"/>
    <w:rsid w:val="00117BFA"/>
    <w:rsid w:val="00124364"/>
    <w:rsid w:val="001459C4"/>
    <w:rsid w:val="00153CDE"/>
    <w:rsid w:val="00164321"/>
    <w:rsid w:val="001750A4"/>
    <w:rsid w:val="00183780"/>
    <w:rsid w:val="00184F83"/>
    <w:rsid w:val="001875DC"/>
    <w:rsid w:val="00193692"/>
    <w:rsid w:val="001946CF"/>
    <w:rsid w:val="001B10BE"/>
    <w:rsid w:val="001B1B09"/>
    <w:rsid w:val="001C60DB"/>
    <w:rsid w:val="001C63E0"/>
    <w:rsid w:val="001F18A1"/>
    <w:rsid w:val="0020460B"/>
    <w:rsid w:val="00204DE5"/>
    <w:rsid w:val="00211C5A"/>
    <w:rsid w:val="00214F6F"/>
    <w:rsid w:val="00215D37"/>
    <w:rsid w:val="002167E8"/>
    <w:rsid w:val="00231F20"/>
    <w:rsid w:val="00234624"/>
    <w:rsid w:val="00241EDF"/>
    <w:rsid w:val="0026069C"/>
    <w:rsid w:val="00261993"/>
    <w:rsid w:val="00266995"/>
    <w:rsid w:val="002677E6"/>
    <w:rsid w:val="00280C00"/>
    <w:rsid w:val="00280FF2"/>
    <w:rsid w:val="002867C3"/>
    <w:rsid w:val="00291E9E"/>
    <w:rsid w:val="002A768F"/>
    <w:rsid w:val="002B27D1"/>
    <w:rsid w:val="002B7D31"/>
    <w:rsid w:val="002B7D8E"/>
    <w:rsid w:val="002D211E"/>
    <w:rsid w:val="002E0920"/>
    <w:rsid w:val="002F260F"/>
    <w:rsid w:val="002F5376"/>
    <w:rsid w:val="00300852"/>
    <w:rsid w:val="00301D5E"/>
    <w:rsid w:val="00306D61"/>
    <w:rsid w:val="00307580"/>
    <w:rsid w:val="0030768F"/>
    <w:rsid w:val="003144D7"/>
    <w:rsid w:val="00325EDF"/>
    <w:rsid w:val="00335D3A"/>
    <w:rsid w:val="00341648"/>
    <w:rsid w:val="003424DC"/>
    <w:rsid w:val="00352E81"/>
    <w:rsid w:val="00357458"/>
    <w:rsid w:val="003610D6"/>
    <w:rsid w:val="00363F18"/>
    <w:rsid w:val="00365D7C"/>
    <w:rsid w:val="00367A78"/>
    <w:rsid w:val="0038341F"/>
    <w:rsid w:val="00385FEC"/>
    <w:rsid w:val="003A137F"/>
    <w:rsid w:val="003A4EA8"/>
    <w:rsid w:val="003B1D1B"/>
    <w:rsid w:val="003B71B7"/>
    <w:rsid w:val="003B7DCA"/>
    <w:rsid w:val="003C0709"/>
    <w:rsid w:val="003C584F"/>
    <w:rsid w:val="003E09EE"/>
    <w:rsid w:val="003F15E5"/>
    <w:rsid w:val="003F20A8"/>
    <w:rsid w:val="003F4014"/>
    <w:rsid w:val="00400211"/>
    <w:rsid w:val="004056A1"/>
    <w:rsid w:val="00406832"/>
    <w:rsid w:val="00407461"/>
    <w:rsid w:val="00410423"/>
    <w:rsid w:val="00412A06"/>
    <w:rsid w:val="004178B6"/>
    <w:rsid w:val="00434567"/>
    <w:rsid w:val="00435077"/>
    <w:rsid w:val="00440F42"/>
    <w:rsid w:val="004476D3"/>
    <w:rsid w:val="0045013B"/>
    <w:rsid w:val="004554C9"/>
    <w:rsid w:val="00463186"/>
    <w:rsid w:val="00463CD4"/>
    <w:rsid w:val="00465438"/>
    <w:rsid w:val="00475DF6"/>
    <w:rsid w:val="00476041"/>
    <w:rsid w:val="00476578"/>
    <w:rsid w:val="00476E9C"/>
    <w:rsid w:val="00485ECB"/>
    <w:rsid w:val="00490D80"/>
    <w:rsid w:val="00491D8F"/>
    <w:rsid w:val="00493CBD"/>
    <w:rsid w:val="00493F53"/>
    <w:rsid w:val="004B3415"/>
    <w:rsid w:val="004B455D"/>
    <w:rsid w:val="004C45B2"/>
    <w:rsid w:val="004D44D4"/>
    <w:rsid w:val="004E07C3"/>
    <w:rsid w:val="004E0A11"/>
    <w:rsid w:val="004E4561"/>
    <w:rsid w:val="004E6964"/>
    <w:rsid w:val="005045F5"/>
    <w:rsid w:val="00511612"/>
    <w:rsid w:val="005210C1"/>
    <w:rsid w:val="0053319D"/>
    <w:rsid w:val="005410DC"/>
    <w:rsid w:val="00543C18"/>
    <w:rsid w:val="00565ADA"/>
    <w:rsid w:val="00574A06"/>
    <w:rsid w:val="00575881"/>
    <w:rsid w:val="0057746B"/>
    <w:rsid w:val="00585947"/>
    <w:rsid w:val="005A4ADB"/>
    <w:rsid w:val="005A7A08"/>
    <w:rsid w:val="005D19E3"/>
    <w:rsid w:val="005D32D5"/>
    <w:rsid w:val="005E1655"/>
    <w:rsid w:val="005E3B11"/>
    <w:rsid w:val="00602656"/>
    <w:rsid w:val="00607FB3"/>
    <w:rsid w:val="00636BE2"/>
    <w:rsid w:val="0067299E"/>
    <w:rsid w:val="00675B0F"/>
    <w:rsid w:val="00693C4A"/>
    <w:rsid w:val="006A3FAC"/>
    <w:rsid w:val="006A50A9"/>
    <w:rsid w:val="006B134A"/>
    <w:rsid w:val="006B1CD7"/>
    <w:rsid w:val="006C1B66"/>
    <w:rsid w:val="006C3678"/>
    <w:rsid w:val="006D24B2"/>
    <w:rsid w:val="006E072B"/>
    <w:rsid w:val="006E1383"/>
    <w:rsid w:val="006E4398"/>
    <w:rsid w:val="006E6B56"/>
    <w:rsid w:val="006F7DAC"/>
    <w:rsid w:val="00705077"/>
    <w:rsid w:val="00713F21"/>
    <w:rsid w:val="0071611B"/>
    <w:rsid w:val="00725A75"/>
    <w:rsid w:val="0073168C"/>
    <w:rsid w:val="0073493A"/>
    <w:rsid w:val="0074428B"/>
    <w:rsid w:val="007444C3"/>
    <w:rsid w:val="007446F1"/>
    <w:rsid w:val="007448A5"/>
    <w:rsid w:val="0074671A"/>
    <w:rsid w:val="00746E10"/>
    <w:rsid w:val="00753C4B"/>
    <w:rsid w:val="007610B6"/>
    <w:rsid w:val="00791EB1"/>
    <w:rsid w:val="0079430E"/>
    <w:rsid w:val="00796421"/>
    <w:rsid w:val="007A169B"/>
    <w:rsid w:val="007C61EA"/>
    <w:rsid w:val="007C6245"/>
    <w:rsid w:val="007D2E6D"/>
    <w:rsid w:val="007D33A6"/>
    <w:rsid w:val="007D4DF7"/>
    <w:rsid w:val="007E141E"/>
    <w:rsid w:val="007E53ED"/>
    <w:rsid w:val="0081028A"/>
    <w:rsid w:val="0081658D"/>
    <w:rsid w:val="00822192"/>
    <w:rsid w:val="008276FF"/>
    <w:rsid w:val="008304A1"/>
    <w:rsid w:val="00830A43"/>
    <w:rsid w:val="00833E18"/>
    <w:rsid w:val="0083656D"/>
    <w:rsid w:val="008441A6"/>
    <w:rsid w:val="008456B1"/>
    <w:rsid w:val="00846377"/>
    <w:rsid w:val="0089007F"/>
    <w:rsid w:val="008940D0"/>
    <w:rsid w:val="00895444"/>
    <w:rsid w:val="008B7BA3"/>
    <w:rsid w:val="008C06F8"/>
    <w:rsid w:val="008C618F"/>
    <w:rsid w:val="008E614E"/>
    <w:rsid w:val="008E7773"/>
    <w:rsid w:val="00920BB2"/>
    <w:rsid w:val="00927896"/>
    <w:rsid w:val="00934B3C"/>
    <w:rsid w:val="00953FEF"/>
    <w:rsid w:val="009578BF"/>
    <w:rsid w:val="009826BA"/>
    <w:rsid w:val="009858BE"/>
    <w:rsid w:val="00993151"/>
    <w:rsid w:val="009A592C"/>
    <w:rsid w:val="009B0442"/>
    <w:rsid w:val="009C1779"/>
    <w:rsid w:val="009C43C0"/>
    <w:rsid w:val="009C560C"/>
    <w:rsid w:val="009D12F3"/>
    <w:rsid w:val="009D4D7C"/>
    <w:rsid w:val="009E3E60"/>
    <w:rsid w:val="009E44B2"/>
    <w:rsid w:val="009E4950"/>
    <w:rsid w:val="009E787B"/>
    <w:rsid w:val="00A018BB"/>
    <w:rsid w:val="00A04F3B"/>
    <w:rsid w:val="00A056CB"/>
    <w:rsid w:val="00A0575E"/>
    <w:rsid w:val="00A07987"/>
    <w:rsid w:val="00A11D91"/>
    <w:rsid w:val="00A145A5"/>
    <w:rsid w:val="00A21BA6"/>
    <w:rsid w:val="00A24499"/>
    <w:rsid w:val="00A255FB"/>
    <w:rsid w:val="00A273C3"/>
    <w:rsid w:val="00A30376"/>
    <w:rsid w:val="00A46169"/>
    <w:rsid w:val="00A53652"/>
    <w:rsid w:val="00A53E2B"/>
    <w:rsid w:val="00A64FA1"/>
    <w:rsid w:val="00A66CB0"/>
    <w:rsid w:val="00A83807"/>
    <w:rsid w:val="00A83830"/>
    <w:rsid w:val="00A83B8E"/>
    <w:rsid w:val="00AA116A"/>
    <w:rsid w:val="00AA119F"/>
    <w:rsid w:val="00AB2B3E"/>
    <w:rsid w:val="00AC0A61"/>
    <w:rsid w:val="00AC1723"/>
    <w:rsid w:val="00AD7A5B"/>
    <w:rsid w:val="00AE0BF7"/>
    <w:rsid w:val="00AE1FD8"/>
    <w:rsid w:val="00AE360D"/>
    <w:rsid w:val="00AE6894"/>
    <w:rsid w:val="00AF0B4F"/>
    <w:rsid w:val="00AF272D"/>
    <w:rsid w:val="00B124D0"/>
    <w:rsid w:val="00B15B31"/>
    <w:rsid w:val="00B22766"/>
    <w:rsid w:val="00B22EBD"/>
    <w:rsid w:val="00B24759"/>
    <w:rsid w:val="00B4299B"/>
    <w:rsid w:val="00B45C18"/>
    <w:rsid w:val="00B477E8"/>
    <w:rsid w:val="00B607EB"/>
    <w:rsid w:val="00B70034"/>
    <w:rsid w:val="00B96EA9"/>
    <w:rsid w:val="00BA6F83"/>
    <w:rsid w:val="00BB32FE"/>
    <w:rsid w:val="00BC1831"/>
    <w:rsid w:val="00BC77AD"/>
    <w:rsid w:val="00C00747"/>
    <w:rsid w:val="00C12F28"/>
    <w:rsid w:val="00C3232F"/>
    <w:rsid w:val="00C36453"/>
    <w:rsid w:val="00C57282"/>
    <w:rsid w:val="00C673F8"/>
    <w:rsid w:val="00C67F47"/>
    <w:rsid w:val="00C713A8"/>
    <w:rsid w:val="00C76660"/>
    <w:rsid w:val="00C83963"/>
    <w:rsid w:val="00C84C08"/>
    <w:rsid w:val="00C93D23"/>
    <w:rsid w:val="00C94EF0"/>
    <w:rsid w:val="00C96F5D"/>
    <w:rsid w:val="00CD1A27"/>
    <w:rsid w:val="00CD37B2"/>
    <w:rsid w:val="00CD566F"/>
    <w:rsid w:val="00CD7C5B"/>
    <w:rsid w:val="00CE24CE"/>
    <w:rsid w:val="00CF2A0F"/>
    <w:rsid w:val="00D043EF"/>
    <w:rsid w:val="00D15A0B"/>
    <w:rsid w:val="00D163FD"/>
    <w:rsid w:val="00D20B2B"/>
    <w:rsid w:val="00D22CA5"/>
    <w:rsid w:val="00D23ED0"/>
    <w:rsid w:val="00D35046"/>
    <w:rsid w:val="00D676D6"/>
    <w:rsid w:val="00D80FA2"/>
    <w:rsid w:val="00D86834"/>
    <w:rsid w:val="00DC0F57"/>
    <w:rsid w:val="00DC140D"/>
    <w:rsid w:val="00DD00F7"/>
    <w:rsid w:val="00DD6AFC"/>
    <w:rsid w:val="00DE0A0C"/>
    <w:rsid w:val="00DF2F41"/>
    <w:rsid w:val="00DF7C34"/>
    <w:rsid w:val="00E20F3A"/>
    <w:rsid w:val="00E21BD8"/>
    <w:rsid w:val="00E25A02"/>
    <w:rsid w:val="00E25D6F"/>
    <w:rsid w:val="00E27F2E"/>
    <w:rsid w:val="00E3050F"/>
    <w:rsid w:val="00E40E0B"/>
    <w:rsid w:val="00E47869"/>
    <w:rsid w:val="00E538EF"/>
    <w:rsid w:val="00E61386"/>
    <w:rsid w:val="00E6533A"/>
    <w:rsid w:val="00E7300E"/>
    <w:rsid w:val="00E759F0"/>
    <w:rsid w:val="00E75E78"/>
    <w:rsid w:val="00E81FFB"/>
    <w:rsid w:val="00E8274F"/>
    <w:rsid w:val="00E91983"/>
    <w:rsid w:val="00E945F8"/>
    <w:rsid w:val="00E94C5F"/>
    <w:rsid w:val="00E97B39"/>
    <w:rsid w:val="00EA6892"/>
    <w:rsid w:val="00EB0387"/>
    <w:rsid w:val="00EB2AC0"/>
    <w:rsid w:val="00EB2DDA"/>
    <w:rsid w:val="00EC69C4"/>
    <w:rsid w:val="00EC7C77"/>
    <w:rsid w:val="00EC7DAB"/>
    <w:rsid w:val="00ED0AFE"/>
    <w:rsid w:val="00ED5BEE"/>
    <w:rsid w:val="00EE5335"/>
    <w:rsid w:val="00EF1A54"/>
    <w:rsid w:val="00EF34E5"/>
    <w:rsid w:val="00EF5743"/>
    <w:rsid w:val="00F014A8"/>
    <w:rsid w:val="00F26BB8"/>
    <w:rsid w:val="00F41988"/>
    <w:rsid w:val="00F44FB6"/>
    <w:rsid w:val="00F74542"/>
    <w:rsid w:val="00F777F3"/>
    <w:rsid w:val="00F80816"/>
    <w:rsid w:val="00F8137B"/>
    <w:rsid w:val="00F91243"/>
    <w:rsid w:val="00FA1AF1"/>
    <w:rsid w:val="00FC2315"/>
    <w:rsid w:val="00FD4FF3"/>
    <w:rsid w:val="00FF0DB0"/>
    <w:rsid w:val="00FF50B7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8E20"/>
  <w15:docId w15:val="{76BA3B97-B6A2-4F43-9EB1-507F4D1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C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9C4"/>
    <w:pPr>
      <w:ind w:left="720"/>
      <w:contextualSpacing/>
    </w:pPr>
  </w:style>
  <w:style w:type="paragraph" w:styleId="NoSpacing">
    <w:name w:val="No Spacing"/>
    <w:uiPriority w:val="1"/>
    <w:qFormat/>
    <w:rsid w:val="00B2276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53E2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E2B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53E2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E2B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A518-61E2-439F-98F8-B21A293B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6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Jelisavac</dc:creator>
  <cp:keywords/>
  <dc:description/>
  <cp:lastModifiedBy>Dejan Jevtović</cp:lastModifiedBy>
  <cp:revision>457</cp:revision>
  <dcterms:created xsi:type="dcterms:W3CDTF">2023-05-19T08:33:00Z</dcterms:created>
  <dcterms:modified xsi:type="dcterms:W3CDTF">2023-09-27T11:04:00Z</dcterms:modified>
</cp:coreProperties>
</file>